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4D" w:rsidRPr="001D0597" w:rsidRDefault="00F720D9" w:rsidP="00F720D9">
      <w:pPr>
        <w:jc w:val="center"/>
        <w:rPr>
          <w:rFonts w:ascii="Times New Roman" w:hAnsi="Times New Roman" w:cs="Times New Roman"/>
          <w:b/>
          <w:sz w:val="28"/>
          <w:szCs w:val="28"/>
        </w:rPr>
      </w:pPr>
      <w:r w:rsidRPr="001D0597">
        <w:rPr>
          <w:rFonts w:ascii="Times New Roman" w:hAnsi="Times New Roman" w:cs="Times New Roman"/>
          <w:b/>
          <w:sz w:val="28"/>
          <w:szCs w:val="28"/>
        </w:rPr>
        <w:t>SİİRT ÜNİVERSİTESİ</w:t>
      </w:r>
    </w:p>
    <w:p w:rsidR="00F720D9" w:rsidRPr="001D0597" w:rsidRDefault="00F720D9" w:rsidP="00F720D9">
      <w:pPr>
        <w:jc w:val="center"/>
        <w:rPr>
          <w:rFonts w:ascii="Times New Roman" w:hAnsi="Times New Roman" w:cs="Times New Roman"/>
          <w:b/>
          <w:sz w:val="28"/>
          <w:szCs w:val="28"/>
        </w:rPr>
      </w:pPr>
      <w:proofErr w:type="gramStart"/>
      <w:r w:rsidRPr="001D0597">
        <w:rPr>
          <w:rFonts w:ascii="Times New Roman" w:hAnsi="Times New Roman" w:cs="Times New Roman"/>
          <w:b/>
          <w:sz w:val="28"/>
          <w:szCs w:val="28"/>
        </w:rPr>
        <w:t>………………………………………..</w:t>
      </w:r>
      <w:proofErr w:type="gramEnd"/>
      <w:r w:rsidRPr="001D0597">
        <w:rPr>
          <w:rFonts w:ascii="Times New Roman" w:hAnsi="Times New Roman" w:cs="Times New Roman"/>
          <w:b/>
          <w:sz w:val="28"/>
          <w:szCs w:val="28"/>
        </w:rPr>
        <w:t>TOPLULUK TÜZÜĞÜ</w:t>
      </w:r>
    </w:p>
    <w:p w:rsidR="00F720D9" w:rsidRPr="001D0597" w:rsidRDefault="00F720D9" w:rsidP="00F720D9">
      <w:pPr>
        <w:jc w:val="center"/>
        <w:rPr>
          <w:rFonts w:ascii="Times New Roman" w:hAnsi="Times New Roman" w:cs="Times New Roman"/>
          <w:sz w:val="24"/>
          <w:szCs w:val="24"/>
        </w:rPr>
      </w:pPr>
    </w:p>
    <w:p w:rsidR="00F720D9" w:rsidRPr="001D0597" w:rsidRDefault="00F720D9" w:rsidP="00F720D9">
      <w:pPr>
        <w:jc w:val="center"/>
        <w:rPr>
          <w:rFonts w:ascii="Times New Roman" w:hAnsi="Times New Roman" w:cs="Times New Roman"/>
          <w:sz w:val="24"/>
          <w:szCs w:val="24"/>
        </w:rPr>
      </w:pPr>
    </w:p>
    <w:p w:rsidR="00F720D9" w:rsidRPr="001D0597" w:rsidRDefault="00F720D9" w:rsidP="00F720D9">
      <w:pPr>
        <w:rPr>
          <w:rFonts w:ascii="Times New Roman" w:hAnsi="Times New Roman" w:cs="Times New Roman"/>
          <w:b/>
          <w:sz w:val="24"/>
          <w:szCs w:val="24"/>
        </w:rPr>
      </w:pPr>
      <w:r w:rsidRPr="001D0597">
        <w:rPr>
          <w:rFonts w:ascii="Times New Roman" w:hAnsi="Times New Roman" w:cs="Times New Roman"/>
          <w:b/>
          <w:sz w:val="24"/>
          <w:szCs w:val="24"/>
        </w:rPr>
        <w:t>MADDE – 1 TOPLULUĞUN ADI VE ADRESİ</w:t>
      </w:r>
    </w:p>
    <w:p w:rsidR="00F720D9" w:rsidRPr="001D0597" w:rsidRDefault="00F720D9" w:rsidP="00F720D9">
      <w:pPr>
        <w:rPr>
          <w:rFonts w:ascii="Times New Roman" w:hAnsi="Times New Roman" w:cs="Times New Roman"/>
          <w:sz w:val="24"/>
          <w:szCs w:val="24"/>
        </w:rPr>
      </w:pPr>
      <w:proofErr w:type="gramStart"/>
      <w:r w:rsidRPr="001D0597">
        <w:rPr>
          <w:rFonts w:ascii="Times New Roman" w:hAnsi="Times New Roman" w:cs="Times New Roman"/>
          <w:sz w:val="24"/>
          <w:szCs w:val="24"/>
        </w:rPr>
        <w:t>…………………………………………………………………………………………………………………………</w:t>
      </w:r>
      <w:proofErr w:type="gramEnd"/>
    </w:p>
    <w:p w:rsidR="00F720D9" w:rsidRPr="001D0597" w:rsidRDefault="00F720D9" w:rsidP="00F720D9">
      <w:pPr>
        <w:rPr>
          <w:rFonts w:ascii="Times New Roman" w:hAnsi="Times New Roman" w:cs="Times New Roman"/>
          <w:b/>
          <w:sz w:val="24"/>
          <w:szCs w:val="24"/>
        </w:rPr>
      </w:pPr>
      <w:r w:rsidRPr="001D0597">
        <w:rPr>
          <w:rFonts w:ascii="Times New Roman" w:hAnsi="Times New Roman" w:cs="Times New Roman"/>
          <w:b/>
          <w:sz w:val="24"/>
          <w:szCs w:val="24"/>
        </w:rPr>
        <w:t>MADDE – 2 TOPLULUĞUN AMACI VE ETKİNLİK ALANLARI</w:t>
      </w:r>
    </w:p>
    <w:p w:rsidR="00F720D9" w:rsidRPr="001D0597" w:rsidRDefault="00F720D9" w:rsidP="00F720D9">
      <w:pPr>
        <w:rPr>
          <w:rFonts w:ascii="Times New Roman" w:hAnsi="Times New Roman" w:cs="Times New Roman"/>
          <w:sz w:val="24"/>
          <w:szCs w:val="24"/>
        </w:rPr>
      </w:pPr>
      <w:proofErr w:type="gramStart"/>
      <w:r w:rsidRPr="001D0597">
        <w:rPr>
          <w:rFonts w:ascii="Times New Roman" w:hAnsi="Times New Roman" w:cs="Times New Roman"/>
          <w:sz w:val="24"/>
          <w:szCs w:val="24"/>
        </w:rPr>
        <w:t>……………………………………………………………………………………………………………………………</w:t>
      </w:r>
      <w:proofErr w:type="gramEnd"/>
    </w:p>
    <w:p w:rsidR="00F720D9" w:rsidRPr="001D0597" w:rsidRDefault="00F720D9" w:rsidP="00F720D9">
      <w:pPr>
        <w:rPr>
          <w:rFonts w:ascii="Times New Roman" w:hAnsi="Times New Roman" w:cs="Times New Roman"/>
          <w:b/>
          <w:sz w:val="24"/>
          <w:szCs w:val="24"/>
        </w:rPr>
      </w:pPr>
      <w:r w:rsidRPr="001D0597">
        <w:rPr>
          <w:rFonts w:ascii="Times New Roman" w:hAnsi="Times New Roman" w:cs="Times New Roman"/>
          <w:b/>
          <w:sz w:val="24"/>
          <w:szCs w:val="24"/>
        </w:rPr>
        <w:t>MADDE – 3 TOPLULUĞA ÜYE OLMA, ÜYELİKTEN ÇIKMA ve ÇIKARILMA KOŞULLARI</w:t>
      </w:r>
    </w:p>
    <w:p w:rsidR="00F720D9" w:rsidRPr="001D0597" w:rsidRDefault="00F720D9" w:rsidP="00F720D9">
      <w:pPr>
        <w:pStyle w:val="ListeParagraf"/>
        <w:numPr>
          <w:ilvl w:val="0"/>
          <w:numId w:val="1"/>
        </w:numPr>
        <w:rPr>
          <w:rFonts w:ascii="Times New Roman" w:hAnsi="Times New Roman" w:cs="Times New Roman"/>
          <w:b/>
          <w:sz w:val="24"/>
          <w:szCs w:val="24"/>
        </w:rPr>
      </w:pPr>
      <w:r w:rsidRPr="001D0597">
        <w:rPr>
          <w:rFonts w:ascii="Times New Roman" w:hAnsi="Times New Roman" w:cs="Times New Roman"/>
          <w:b/>
          <w:sz w:val="24"/>
          <w:szCs w:val="24"/>
        </w:rPr>
        <w:t>Üye Olma</w:t>
      </w:r>
    </w:p>
    <w:p w:rsidR="00F720D9" w:rsidRPr="001D0597" w:rsidRDefault="00F720D9" w:rsidP="00F720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Üniversitenin fakülte ve yüksekokullarında, ön lisans ve lisans düzeyinde öğrenimlerini sürdüren her öğrenci, bir veya birden fazla topluluğa üye olma hakkına sahiptir. Ancak, birden fazla topluluğun yönetim kuruluna seçilemez ve görev alamazlar.</w:t>
      </w:r>
    </w:p>
    <w:p w:rsidR="00F720D9" w:rsidRPr="001D0597" w:rsidRDefault="00F720D9" w:rsidP="00F720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Öğrenciler üyelik başvurularını ilgili kulübe, eğitim-öğretim yılı içerisinde yapar. Üyeliğe kabul konusunda, topluluğun Yönetim Kuruluna sunulacak öğrenci belgesi üyelik için tek ve yeter şarttır. Üyelikler, mezuniyet ve ilişik kesme durumları dışında her yıl yeniden güncellenerek devam ettirilir.</w:t>
      </w:r>
    </w:p>
    <w:p w:rsidR="00F720D9" w:rsidRPr="001D0597" w:rsidRDefault="00F720D9" w:rsidP="00F720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 xml:space="preserve">Üyeliğe kabul konusunda yönetim kurulu yetkili olup, somut bir belge ve/veya bilgiye </w:t>
      </w:r>
      <w:r w:rsidR="00CD5695" w:rsidRPr="001D0597">
        <w:rPr>
          <w:rFonts w:ascii="Times New Roman" w:hAnsi="Times New Roman" w:cs="Times New Roman"/>
          <w:sz w:val="24"/>
          <w:szCs w:val="24"/>
        </w:rPr>
        <w:t>dayanmaksızın başvurular redd</w:t>
      </w:r>
      <w:r w:rsidRPr="001D0597">
        <w:rPr>
          <w:rFonts w:ascii="Times New Roman" w:hAnsi="Times New Roman" w:cs="Times New Roman"/>
          <w:sz w:val="24"/>
          <w:szCs w:val="24"/>
        </w:rPr>
        <w:t>edilemez.</w:t>
      </w:r>
    </w:p>
    <w:p w:rsidR="00F720D9" w:rsidRPr="001D0597" w:rsidRDefault="00F720D9" w:rsidP="00F720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Başvuruların, üye kayıt defterine kaydedilmesi ile üyeliğe kabul süreci sonuçlanır.</w:t>
      </w:r>
    </w:p>
    <w:p w:rsidR="00F720D9" w:rsidRPr="001D0597" w:rsidRDefault="00F720D9" w:rsidP="00F720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Siirt Üniversitesi dışındaki kişiler kulübe üye olamazlar, ancak ihtiyaca göre üniversite dışından çalıştırıcı, eğitimci vb. kişiler Kulüp Yönetim Kurulunun teklifi ve Öğrenci Kulüpleri Koordinatörünün onayı ile görevlendirilip çalışmalara katılabilirler.</w:t>
      </w:r>
    </w:p>
    <w:p w:rsidR="00F720D9" w:rsidRPr="001D0597" w:rsidRDefault="00F720D9" w:rsidP="00F720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Üyeler, Öğrenci Topluluğunun her etkinliğine katılmak hakkına sahiptir ve Öğrenci Topluluğuna ve diğer üyelere yardım etmekle yükümlüdürler.</w:t>
      </w:r>
    </w:p>
    <w:p w:rsidR="00F720D9" w:rsidRPr="001D0597" w:rsidRDefault="00F720D9" w:rsidP="00F720D9">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F720D9" w:rsidRPr="001D0597" w:rsidRDefault="00F720D9" w:rsidP="00F720D9">
      <w:pPr>
        <w:pStyle w:val="ListeParagraf"/>
        <w:numPr>
          <w:ilvl w:val="0"/>
          <w:numId w:val="1"/>
        </w:numPr>
        <w:rPr>
          <w:rFonts w:ascii="Times New Roman" w:hAnsi="Times New Roman" w:cs="Times New Roman"/>
          <w:b/>
          <w:sz w:val="24"/>
          <w:szCs w:val="24"/>
        </w:rPr>
      </w:pPr>
      <w:r w:rsidRPr="001D0597">
        <w:rPr>
          <w:rFonts w:ascii="Times New Roman" w:hAnsi="Times New Roman" w:cs="Times New Roman"/>
          <w:b/>
          <w:sz w:val="24"/>
          <w:szCs w:val="24"/>
        </w:rPr>
        <w:t>Üyelikten Çıkma ve Çıkarılma</w:t>
      </w:r>
    </w:p>
    <w:p w:rsidR="00F720D9" w:rsidRPr="001D0597" w:rsidRDefault="00F720D9" w:rsidP="00F720D9">
      <w:pPr>
        <w:pStyle w:val="ListeParagraf"/>
        <w:rPr>
          <w:rFonts w:ascii="Times New Roman" w:hAnsi="Times New Roman" w:cs="Times New Roman"/>
          <w:b/>
          <w:sz w:val="24"/>
          <w:szCs w:val="24"/>
        </w:rPr>
      </w:pPr>
    </w:p>
    <w:p w:rsidR="00F720D9" w:rsidRPr="001D0597" w:rsidRDefault="00F720D9" w:rsidP="00CD5695">
      <w:pPr>
        <w:pStyle w:val="ListeParagraf"/>
        <w:numPr>
          <w:ilvl w:val="0"/>
          <w:numId w:val="6"/>
        </w:numPr>
        <w:jc w:val="both"/>
        <w:rPr>
          <w:rFonts w:ascii="Times New Roman" w:hAnsi="Times New Roman" w:cs="Times New Roman"/>
          <w:b/>
          <w:sz w:val="24"/>
          <w:szCs w:val="24"/>
        </w:rPr>
      </w:pPr>
      <w:r w:rsidRPr="001D0597">
        <w:rPr>
          <w:rFonts w:ascii="Times New Roman" w:hAnsi="Times New Roman" w:cs="Times New Roman"/>
          <w:sz w:val="24"/>
          <w:szCs w:val="24"/>
        </w:rPr>
        <w:t>Üyelikten çıkarılma, kulüp yönetim kurulunun çoğunluk kararı ile gerçekleşir.</w:t>
      </w:r>
    </w:p>
    <w:p w:rsidR="00F720D9" w:rsidRPr="001D0597" w:rsidRDefault="00F720D9" w:rsidP="00CD5695">
      <w:pPr>
        <w:pStyle w:val="ListeParagraf"/>
        <w:numPr>
          <w:ilvl w:val="0"/>
          <w:numId w:val="6"/>
        </w:numPr>
        <w:jc w:val="both"/>
        <w:rPr>
          <w:rFonts w:ascii="Times New Roman" w:hAnsi="Times New Roman" w:cs="Times New Roman"/>
          <w:b/>
          <w:sz w:val="24"/>
          <w:szCs w:val="24"/>
        </w:rPr>
      </w:pPr>
      <w:r w:rsidRPr="001D0597">
        <w:rPr>
          <w:rFonts w:ascii="Times New Roman" w:hAnsi="Times New Roman" w:cs="Times New Roman"/>
          <w:sz w:val="24"/>
          <w:szCs w:val="24"/>
        </w:rPr>
        <w:t>Üyenin istifa dilekçesi, yönetim kurulu tarafından karara bağlanır.</w:t>
      </w:r>
    </w:p>
    <w:p w:rsidR="00F720D9" w:rsidRPr="001D0597" w:rsidRDefault="00F720D9" w:rsidP="00CD5695">
      <w:pPr>
        <w:pStyle w:val="ListeParagraf"/>
        <w:numPr>
          <w:ilvl w:val="0"/>
          <w:numId w:val="6"/>
        </w:numPr>
        <w:jc w:val="both"/>
        <w:rPr>
          <w:rFonts w:ascii="Times New Roman" w:hAnsi="Times New Roman" w:cs="Times New Roman"/>
          <w:b/>
          <w:sz w:val="24"/>
          <w:szCs w:val="24"/>
        </w:rPr>
      </w:pPr>
      <w:r w:rsidRPr="001D0597">
        <w:rPr>
          <w:rFonts w:ascii="Times New Roman" w:hAnsi="Times New Roman" w:cs="Times New Roman"/>
          <w:sz w:val="24"/>
          <w:szCs w:val="24"/>
        </w:rPr>
        <w:t>Her üye, neden göstermeksizin ve önceden bildirmeksizin üyelikten ayrılma hakkına sahiptir.</w:t>
      </w:r>
    </w:p>
    <w:p w:rsidR="00F720D9" w:rsidRPr="001D0597" w:rsidRDefault="00F720D9" w:rsidP="00CD5695">
      <w:pPr>
        <w:pStyle w:val="ListeParagraf"/>
        <w:numPr>
          <w:ilvl w:val="0"/>
          <w:numId w:val="6"/>
        </w:numPr>
        <w:jc w:val="both"/>
        <w:rPr>
          <w:rFonts w:ascii="Times New Roman" w:hAnsi="Times New Roman" w:cs="Times New Roman"/>
          <w:b/>
          <w:sz w:val="24"/>
          <w:szCs w:val="24"/>
        </w:rPr>
      </w:pPr>
      <w:r w:rsidRPr="001D0597">
        <w:rPr>
          <w:rFonts w:ascii="Times New Roman" w:hAnsi="Times New Roman" w:cs="Times New Roman"/>
          <w:sz w:val="24"/>
          <w:szCs w:val="24"/>
        </w:rPr>
        <w:t>Topluluktan ayrılmak isteyen öğrenciler, yönetim kuruluna dilekçe ile başvurduklarında üyelikleri sona erer.</w:t>
      </w:r>
    </w:p>
    <w:p w:rsidR="00F720D9" w:rsidRPr="001D0597" w:rsidRDefault="00F720D9" w:rsidP="00CD5695">
      <w:pPr>
        <w:pStyle w:val="ListeParagraf"/>
        <w:numPr>
          <w:ilvl w:val="0"/>
          <w:numId w:val="6"/>
        </w:numPr>
        <w:jc w:val="both"/>
        <w:rPr>
          <w:rFonts w:ascii="Times New Roman" w:hAnsi="Times New Roman" w:cs="Times New Roman"/>
          <w:b/>
          <w:sz w:val="24"/>
          <w:szCs w:val="24"/>
        </w:rPr>
      </w:pPr>
      <w:r w:rsidRPr="001D0597">
        <w:rPr>
          <w:rFonts w:ascii="Times New Roman" w:hAnsi="Times New Roman" w:cs="Times New Roman"/>
          <w:sz w:val="24"/>
          <w:szCs w:val="24"/>
        </w:rPr>
        <w:lastRenderedPageBreak/>
        <w:t>Mezun olan öğrencilerin, herhangi bir nedenle üniversiteden ilişiği kesilenlerin veya kaydını donduranların üyelikleri kendiliğinden düşer.</w:t>
      </w:r>
    </w:p>
    <w:p w:rsidR="00F720D9" w:rsidRPr="001D0597" w:rsidRDefault="00F720D9" w:rsidP="00CD5695">
      <w:pPr>
        <w:pStyle w:val="ListeParagraf"/>
        <w:numPr>
          <w:ilvl w:val="0"/>
          <w:numId w:val="6"/>
        </w:numPr>
        <w:jc w:val="both"/>
        <w:rPr>
          <w:rFonts w:ascii="Times New Roman" w:hAnsi="Times New Roman" w:cs="Times New Roman"/>
          <w:b/>
          <w:sz w:val="24"/>
          <w:szCs w:val="24"/>
        </w:rPr>
      </w:pPr>
      <w:r w:rsidRPr="001D0597">
        <w:rPr>
          <w:rFonts w:ascii="Times New Roman" w:hAnsi="Times New Roman" w:cs="Times New Roman"/>
          <w:sz w:val="24"/>
          <w:szCs w:val="24"/>
        </w:rPr>
        <w:t>Topluluk amacına aykırı hareket eden, etkinliklere katılmayan ya</w:t>
      </w:r>
      <w:r w:rsidR="00CD5695" w:rsidRPr="001D0597">
        <w:rPr>
          <w:rFonts w:ascii="Times New Roman" w:hAnsi="Times New Roman" w:cs="Times New Roman"/>
          <w:sz w:val="24"/>
          <w:szCs w:val="24"/>
        </w:rPr>
        <w:t xml:space="preserve"> </w:t>
      </w:r>
      <w:r w:rsidRPr="001D0597">
        <w:rPr>
          <w:rFonts w:ascii="Times New Roman" w:hAnsi="Times New Roman" w:cs="Times New Roman"/>
          <w:sz w:val="24"/>
          <w:szCs w:val="24"/>
        </w:rPr>
        <w:t>da engelleyen üyeler, Yönetim Kurulu kararı ile topluluktan çıkartılabilir.</w:t>
      </w:r>
    </w:p>
    <w:p w:rsidR="00CD5695" w:rsidRPr="001D0597" w:rsidRDefault="00CD5695" w:rsidP="00CD5695">
      <w:pPr>
        <w:rPr>
          <w:rFonts w:ascii="Times New Roman" w:hAnsi="Times New Roman" w:cs="Times New Roman"/>
          <w:b/>
          <w:sz w:val="24"/>
          <w:szCs w:val="24"/>
        </w:rPr>
      </w:pPr>
      <w:r w:rsidRPr="001D0597">
        <w:rPr>
          <w:rFonts w:ascii="Times New Roman" w:hAnsi="Times New Roman" w:cs="Times New Roman"/>
          <w:b/>
          <w:sz w:val="24"/>
          <w:szCs w:val="24"/>
        </w:rPr>
        <w:t>MADDE – 4 KULÜP ORGANLARI</w:t>
      </w:r>
    </w:p>
    <w:p w:rsidR="00CD5695" w:rsidRPr="001D0597" w:rsidRDefault="00CD5695" w:rsidP="00CD5695">
      <w:pPr>
        <w:jc w:val="both"/>
        <w:rPr>
          <w:rFonts w:ascii="Times New Roman" w:hAnsi="Times New Roman" w:cs="Times New Roman"/>
          <w:sz w:val="24"/>
          <w:szCs w:val="24"/>
        </w:rPr>
      </w:pPr>
      <w:r w:rsidRPr="001D0597">
        <w:rPr>
          <w:rFonts w:ascii="Times New Roman" w:hAnsi="Times New Roman" w:cs="Times New Roman"/>
          <w:sz w:val="24"/>
          <w:szCs w:val="24"/>
        </w:rPr>
        <w:t xml:space="preserve">Öğrenci Topluluğunun Kulüplerin zorunlu organları; </w:t>
      </w:r>
      <w:r w:rsidRPr="001D0597">
        <w:rPr>
          <w:rFonts w:ascii="Times New Roman" w:hAnsi="Times New Roman" w:cs="Times New Roman"/>
          <w:i/>
          <w:iCs/>
          <w:sz w:val="24"/>
          <w:szCs w:val="24"/>
        </w:rPr>
        <w:t>Genel Kurul</w:t>
      </w:r>
      <w:r w:rsidRPr="001D0597">
        <w:rPr>
          <w:rFonts w:ascii="Times New Roman" w:hAnsi="Times New Roman" w:cs="Times New Roman"/>
          <w:sz w:val="24"/>
          <w:szCs w:val="24"/>
        </w:rPr>
        <w:t xml:space="preserve">, </w:t>
      </w:r>
      <w:r w:rsidRPr="001D0597">
        <w:rPr>
          <w:rFonts w:ascii="Times New Roman" w:hAnsi="Times New Roman" w:cs="Times New Roman"/>
          <w:i/>
          <w:iCs/>
          <w:sz w:val="24"/>
          <w:szCs w:val="24"/>
        </w:rPr>
        <w:t xml:space="preserve">Yönetim Kurulu </w:t>
      </w:r>
      <w:r w:rsidRPr="001D0597">
        <w:rPr>
          <w:rFonts w:ascii="Times New Roman" w:hAnsi="Times New Roman" w:cs="Times New Roman"/>
          <w:sz w:val="24"/>
          <w:szCs w:val="24"/>
        </w:rPr>
        <w:t xml:space="preserve">ve </w:t>
      </w:r>
      <w:r w:rsidRPr="001D0597">
        <w:rPr>
          <w:rFonts w:ascii="Times New Roman" w:hAnsi="Times New Roman" w:cs="Times New Roman"/>
          <w:i/>
          <w:iCs/>
          <w:sz w:val="24"/>
          <w:szCs w:val="24"/>
        </w:rPr>
        <w:t>Denetim Kuruludur</w:t>
      </w:r>
      <w:r w:rsidRPr="001D0597">
        <w:rPr>
          <w:rFonts w:ascii="Times New Roman" w:hAnsi="Times New Roman" w:cs="Times New Roman"/>
          <w:sz w:val="24"/>
          <w:szCs w:val="24"/>
        </w:rPr>
        <w:t>. Zorunlu organlar dışında, işbölümü esasına dayalı organlar, alt birimler, kollar veya koordinatörlükler oluşturulabilir. Ancak, Genel Kurula ait yetkiler bu birimlere devredilemez. Kurullar, en az üye tam sayısının salt çoğunluğuyla toplanır ve katılanların salt çoğunluğuyla karar alınır.</w:t>
      </w:r>
    </w:p>
    <w:p w:rsidR="00CD5695" w:rsidRPr="001D0597" w:rsidRDefault="00CD5695" w:rsidP="00CD5695">
      <w:pPr>
        <w:pStyle w:val="ListeParagraf"/>
        <w:numPr>
          <w:ilvl w:val="0"/>
          <w:numId w:val="7"/>
        </w:numPr>
        <w:jc w:val="both"/>
        <w:rPr>
          <w:rFonts w:ascii="Times New Roman" w:hAnsi="Times New Roman" w:cs="Times New Roman"/>
          <w:b/>
          <w:sz w:val="24"/>
          <w:szCs w:val="24"/>
        </w:rPr>
      </w:pPr>
      <w:r w:rsidRPr="001D0597">
        <w:rPr>
          <w:rFonts w:ascii="Times New Roman" w:hAnsi="Times New Roman" w:cs="Times New Roman"/>
          <w:b/>
          <w:sz w:val="24"/>
          <w:szCs w:val="24"/>
        </w:rPr>
        <w:t>Genel Kurul</w:t>
      </w:r>
    </w:p>
    <w:p w:rsidR="00CD5695" w:rsidRPr="001D0597" w:rsidRDefault="00CD5695" w:rsidP="00CD5695">
      <w:pPr>
        <w:pStyle w:val="ListeParagraf"/>
        <w:jc w:val="both"/>
        <w:rPr>
          <w:rFonts w:ascii="Times New Roman" w:hAnsi="Times New Roman" w:cs="Times New Roman"/>
          <w:b/>
          <w:sz w:val="24"/>
          <w:szCs w:val="24"/>
        </w:rPr>
      </w:pPr>
    </w:p>
    <w:p w:rsidR="00CD5695" w:rsidRPr="001D0597" w:rsidRDefault="00CD5695" w:rsidP="00CD5695">
      <w:pPr>
        <w:pStyle w:val="ListeParagraf"/>
        <w:jc w:val="both"/>
        <w:rPr>
          <w:rFonts w:ascii="Times New Roman" w:hAnsi="Times New Roman" w:cs="Times New Roman"/>
          <w:b/>
          <w:sz w:val="24"/>
          <w:szCs w:val="24"/>
        </w:rPr>
      </w:pPr>
      <w:r w:rsidRPr="001D0597">
        <w:rPr>
          <w:rFonts w:ascii="Times New Roman" w:hAnsi="Times New Roman" w:cs="Times New Roman"/>
          <w:sz w:val="24"/>
          <w:szCs w:val="24"/>
        </w:rPr>
        <w:t>Topluluk</w:t>
      </w:r>
      <w:r w:rsidRPr="001D0597">
        <w:rPr>
          <w:rFonts w:ascii="Times New Roman" w:hAnsi="Times New Roman" w:cs="Times New Roman"/>
          <w:b/>
          <w:bCs/>
          <w:sz w:val="24"/>
          <w:szCs w:val="24"/>
        </w:rPr>
        <w:t>/</w:t>
      </w:r>
      <w:r w:rsidRPr="001D0597">
        <w:rPr>
          <w:rFonts w:ascii="Times New Roman" w:hAnsi="Times New Roman" w:cs="Times New Roman"/>
          <w:sz w:val="24"/>
          <w:szCs w:val="24"/>
        </w:rPr>
        <w:t>Kulüp Genel Kurulu, kayıtlı tüm üyelerden oluşur.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Toplantı yapmak sureti ile karar alınır. Her üyenin Genel Kurulda bir oy hakkı vardır ve oyunu bizzat kullanır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b/>
          <w:sz w:val="24"/>
          <w:szCs w:val="24"/>
          <w:u w:val="thick"/>
        </w:rPr>
      </w:pPr>
      <w:r w:rsidRPr="001D0597">
        <w:rPr>
          <w:rFonts w:ascii="Times New Roman" w:hAnsi="Times New Roman" w:cs="Times New Roman"/>
          <w:b/>
          <w:sz w:val="24"/>
          <w:szCs w:val="24"/>
          <w:u w:val="thick"/>
        </w:rPr>
        <w:t xml:space="preserve">Genel Kurul, eğitim ve öğretim yılının (akademik takvime göre) ilk dört haftası içinde ve son dört haftasında olmak üzere yılda 2 (iki) kere, üyelerin en az yarısından bir fazlasının katılımı ile toplanır. </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 xml:space="preserve">Genel Kurul, Yönetim Kurulu veya Sorumlu Öğretim Elemanının çağrısı ile toplanır. Çağrı Genel Kurul toplantısı olarak belirlenen tarihten bir hafta önce üyelere yazı ile bildirilerek </w:t>
      </w:r>
      <w:proofErr w:type="gramStart"/>
      <w:r w:rsidRPr="001D0597">
        <w:rPr>
          <w:rFonts w:ascii="Times New Roman" w:hAnsi="Times New Roman" w:cs="Times New Roman"/>
          <w:sz w:val="24"/>
          <w:szCs w:val="24"/>
        </w:rPr>
        <w:t>yada</w:t>
      </w:r>
      <w:proofErr w:type="gramEnd"/>
      <w:r w:rsidRPr="001D0597">
        <w:rPr>
          <w:rFonts w:ascii="Times New Roman" w:hAnsi="Times New Roman" w:cs="Times New Roman"/>
          <w:sz w:val="24"/>
          <w:szCs w:val="24"/>
        </w:rPr>
        <w:t xml:space="preserve"> Sorumlu Öğretim Elemanının onayı ile ilanen yapılabilir. İlan kolayca görülebilecek yerlere asılır.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İlk toplantıda çoğunluk sağlanamadığı takdirde ikinci toplantı; bir hafta sonra çoğunluk aranmaksızın yapılır.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Genel kurul, Akademik Danışman ile Daire Başkanlığı temsilcisinin gözetiminde, üyeler arasından seçilen bir başkan ve iki kâtip üyeden oluşturulan Divan Heyeti tarafından yönetilir. Genel kurulda oylamalar, yönetim ve denetim kurulu seçimi dışında el kaldırmak suretiyle açık oy sistemiyle yapılır.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Toplantıya katılan üyelerin yarısından bir fazla sayı ile karar alınabilir.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Sorumlu Öğretim Elemanı Genel Kurul toplantısına katılır ancak oy hakkı yoktur. Genel Kurulda gözlemci olarak bulunur.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Genel Kurul Toplantılarında Daire Başkanlığı, temsilci/gözlemci bulundurmak zorundadır.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Genel Kurul toplantısının yapılıp yapılamadığı ve alınan kararlar, Sorumlu Öğretim Elemanı onayı ile Daire Başkanlığı aracılığıyla Öğrenci Toplulukları Koordinatörüne rapor halinde sunulur.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Olağanüstü genel kurul toplantısı ise, yönetim kurulunun önerisi veya kayıtlı üyelerinin 1/3’ünün yazılı isteği üzerine yapılır. Ancak gerekli görüldüğü durumlarda Öğrenci Toplulukları Koordinatörü de Olağanüstü Genel Kurul toplantısına çağırabilir.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Olağanüstü toplantılar bir hafta öncesinden ilanen duyurulur.</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b/>
          <w:bCs/>
          <w:sz w:val="24"/>
          <w:szCs w:val="24"/>
        </w:rPr>
      </w:pPr>
      <w:r w:rsidRPr="001D0597">
        <w:rPr>
          <w:rFonts w:ascii="Times New Roman" w:hAnsi="Times New Roman" w:cs="Times New Roman"/>
          <w:b/>
          <w:bCs/>
          <w:sz w:val="24"/>
          <w:szCs w:val="24"/>
        </w:rPr>
        <w:tab/>
        <w:t>Genel Kurulun Görev ve Yetkileri</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Her akademik yıl için Yönetim Kurulu ile</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Denetleme Kurullarının asil ve yedek üyelerini gizli oy ile seçmek,</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lastRenderedPageBreak/>
        <w:t>Yönetim ve Denetim Kurullarının raporlarını görüşmek, onaylamak ve Yönetim Kurulunu ibra etmek,</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 xml:space="preserve">Genel kurul Topluluğun tüzük ve yönetmeliğini onaylamak, değişiklik önerilerini görüşüp karara bağlamak. </w:t>
      </w:r>
      <w:proofErr w:type="gramStart"/>
      <w:r w:rsidRPr="001D0597">
        <w:rPr>
          <w:rFonts w:ascii="Times New Roman" w:hAnsi="Times New Roman" w:cs="Times New Roman"/>
          <w:sz w:val="24"/>
          <w:szCs w:val="24"/>
        </w:rPr>
        <w:t xml:space="preserve">Öğrenim yılı başında etkinlik raporlarını onaylamak. </w:t>
      </w:r>
      <w:proofErr w:type="gramEnd"/>
      <w:r w:rsidRPr="001D0597">
        <w:rPr>
          <w:rFonts w:ascii="Times New Roman" w:hAnsi="Times New Roman" w:cs="Times New Roman"/>
          <w:sz w:val="24"/>
          <w:szCs w:val="24"/>
        </w:rPr>
        <w:t>Öğrenim yılı sonunda ise, topluluğun dönem sonu raporunu, gelir gider çizelgesini ve Denetleme Kurulunun raporlarını incelemek, karara bağlamak.</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proofErr w:type="gramStart"/>
      <w:r w:rsidRPr="001D0597">
        <w:rPr>
          <w:rFonts w:ascii="Times New Roman" w:hAnsi="Times New Roman" w:cs="Times New Roman"/>
          <w:sz w:val="24"/>
          <w:szCs w:val="24"/>
        </w:rPr>
        <w:t>Öğrenci Topluluğunun etkinliklerini belirlemek ve bu konuda Yönetim Kuruluna yetki vermek.</w:t>
      </w:r>
      <w:proofErr w:type="gramEnd"/>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Yönetim Kuruluna verilmemiş diğer görevleri yerine getirmek.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p>
    <w:p w:rsidR="00CD5695" w:rsidRPr="001D0597" w:rsidRDefault="00CD5695" w:rsidP="00CD5695">
      <w:pPr>
        <w:pStyle w:val="ListeParagraf"/>
        <w:numPr>
          <w:ilvl w:val="0"/>
          <w:numId w:val="7"/>
        </w:numPr>
        <w:autoSpaceDE w:val="0"/>
        <w:autoSpaceDN w:val="0"/>
        <w:adjustRightInd w:val="0"/>
        <w:spacing w:after="0" w:line="240" w:lineRule="auto"/>
        <w:jc w:val="both"/>
        <w:rPr>
          <w:rFonts w:ascii="Times New Roman" w:hAnsi="Times New Roman" w:cs="Times New Roman"/>
          <w:b/>
          <w:sz w:val="24"/>
          <w:szCs w:val="24"/>
        </w:rPr>
      </w:pPr>
      <w:r w:rsidRPr="001D0597">
        <w:rPr>
          <w:rFonts w:ascii="Times New Roman" w:hAnsi="Times New Roman" w:cs="Times New Roman"/>
          <w:b/>
          <w:sz w:val="24"/>
          <w:szCs w:val="24"/>
        </w:rPr>
        <w:t>Yönetim Kurulu</w:t>
      </w:r>
    </w:p>
    <w:p w:rsidR="00CD5695" w:rsidRPr="001D0597" w:rsidRDefault="00CD5695" w:rsidP="00CD5695">
      <w:pPr>
        <w:pStyle w:val="ListeParagraf"/>
        <w:autoSpaceDE w:val="0"/>
        <w:autoSpaceDN w:val="0"/>
        <w:adjustRightInd w:val="0"/>
        <w:spacing w:after="0" w:line="240" w:lineRule="auto"/>
        <w:jc w:val="both"/>
        <w:rPr>
          <w:rFonts w:ascii="Times New Roman" w:hAnsi="Times New Roman" w:cs="Times New Roman"/>
          <w:b/>
          <w:sz w:val="24"/>
          <w:szCs w:val="24"/>
        </w:rPr>
      </w:pP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Her akademik yılın ilk Genel Kurul toplantısında, Genel Kurul tarafından üyeler </w:t>
      </w:r>
      <w:r w:rsidRPr="001D0597">
        <w:rPr>
          <w:rFonts w:ascii="Times New Roman" w:hAnsi="Times New Roman" w:cs="Times New Roman"/>
          <w:sz w:val="24"/>
          <w:szCs w:val="24"/>
        </w:rPr>
        <w:tab/>
        <w:t xml:space="preserve">içerisinden oy çokluğu ile seçilen bir başkan, bir başkan yardımcısı, bir sekreter ve iki </w:t>
      </w:r>
      <w:r w:rsidRPr="001D0597">
        <w:rPr>
          <w:rFonts w:ascii="Times New Roman" w:hAnsi="Times New Roman" w:cs="Times New Roman"/>
          <w:sz w:val="24"/>
          <w:szCs w:val="24"/>
        </w:rPr>
        <w:tab/>
        <w:t xml:space="preserve">üye olmak üzere toplam beş asil üyeden oluşur. Asil üye sayısı kadar da (5) yedek üye </w:t>
      </w:r>
      <w:r w:rsidRPr="001D0597">
        <w:rPr>
          <w:rFonts w:ascii="Times New Roman" w:hAnsi="Times New Roman" w:cs="Times New Roman"/>
          <w:sz w:val="24"/>
          <w:szCs w:val="24"/>
        </w:rPr>
        <w:tab/>
        <w:t>seçilir.</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Yönetim kurulu 1 yıl için seçilir.</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 Yönetim kurulu seçimi için önce adaylar belirlenir, daha sonra her genel kurul üyesi </w:t>
      </w:r>
      <w:r w:rsidRPr="001D0597">
        <w:rPr>
          <w:rFonts w:ascii="Times New Roman" w:hAnsi="Times New Roman" w:cs="Times New Roman"/>
          <w:sz w:val="24"/>
          <w:szCs w:val="24"/>
        </w:rPr>
        <w:tab/>
        <w:t xml:space="preserve">5 asil yönetim kurulu üyesinin adlarını ve soyadlarını yazdığı mühürlü oy pusulasını </w:t>
      </w:r>
      <w:r w:rsidRPr="001D0597">
        <w:rPr>
          <w:rFonts w:ascii="Times New Roman" w:hAnsi="Times New Roman" w:cs="Times New Roman"/>
          <w:sz w:val="24"/>
          <w:szCs w:val="24"/>
        </w:rPr>
        <w:tab/>
        <w:t xml:space="preserve">sandığa atarak gizli oy kullanır. Oyların tasnifi alenidir. En çok oy alan adaydan </w:t>
      </w:r>
      <w:r w:rsidRPr="001D0597">
        <w:rPr>
          <w:rFonts w:ascii="Times New Roman" w:hAnsi="Times New Roman" w:cs="Times New Roman"/>
          <w:sz w:val="24"/>
          <w:szCs w:val="24"/>
        </w:rPr>
        <w:tab/>
        <w:t xml:space="preserve">başlayarak 5 asil üye, daha sonra ise 5 yedek üye tespit edilir. Eğer yedek üyelerin </w:t>
      </w:r>
      <w:r w:rsidRPr="001D0597">
        <w:rPr>
          <w:rFonts w:ascii="Times New Roman" w:hAnsi="Times New Roman" w:cs="Times New Roman"/>
          <w:sz w:val="24"/>
          <w:szCs w:val="24"/>
        </w:rPr>
        <w:tab/>
        <w:t xml:space="preserve">tamamlanması için yeterli aday mevcut değil ise eksik kalan yedek üyeler için aynı </w:t>
      </w:r>
      <w:r w:rsidRPr="001D0597">
        <w:rPr>
          <w:rFonts w:ascii="Times New Roman" w:hAnsi="Times New Roman" w:cs="Times New Roman"/>
          <w:sz w:val="24"/>
          <w:szCs w:val="24"/>
        </w:rPr>
        <w:tab/>
        <w:t>seçim süreci tekrar edilir.</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 Daha sonra Yönetim Kurulu, ilk toplantısında asil üyeler arasından; Başkan, Başkan </w:t>
      </w:r>
      <w:r w:rsidRPr="001D0597">
        <w:rPr>
          <w:rFonts w:ascii="Times New Roman" w:hAnsi="Times New Roman" w:cs="Times New Roman"/>
          <w:sz w:val="24"/>
          <w:szCs w:val="24"/>
        </w:rPr>
        <w:tab/>
        <w:t xml:space="preserve">Yardımcısı ve Topluluk Sekreterini seçer. Seçimler alacakları karara göre gizli veya </w:t>
      </w:r>
      <w:r w:rsidRPr="001D0597">
        <w:rPr>
          <w:rFonts w:ascii="Times New Roman" w:hAnsi="Times New Roman" w:cs="Times New Roman"/>
          <w:sz w:val="24"/>
          <w:szCs w:val="24"/>
        </w:rPr>
        <w:tab/>
        <w:t>açık yapılabilir.</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 Herhangi bir disiplin cezası almamış ve ilgili bölüm veya programın öngördüğü </w:t>
      </w:r>
      <w:r w:rsidRPr="001D0597">
        <w:rPr>
          <w:rFonts w:ascii="Times New Roman" w:hAnsi="Times New Roman" w:cs="Times New Roman"/>
          <w:sz w:val="24"/>
          <w:szCs w:val="24"/>
        </w:rPr>
        <w:tab/>
        <w:t xml:space="preserve">normal eğitim ve öğretim süresini aşmamış her öğrenci yönetim kurulu üyeliği için </w:t>
      </w:r>
      <w:r w:rsidRPr="001D0597">
        <w:rPr>
          <w:rFonts w:ascii="Times New Roman" w:hAnsi="Times New Roman" w:cs="Times New Roman"/>
          <w:sz w:val="24"/>
          <w:szCs w:val="24"/>
        </w:rPr>
        <w:tab/>
        <w:t xml:space="preserve">aday olabilir. Herhangi bir disiplin cezası alan öğrencinin yönetim kurulu üyeliği </w:t>
      </w:r>
      <w:r w:rsidRPr="001D0597">
        <w:rPr>
          <w:rFonts w:ascii="Times New Roman" w:hAnsi="Times New Roman" w:cs="Times New Roman"/>
          <w:sz w:val="24"/>
          <w:szCs w:val="24"/>
        </w:rPr>
        <w:tab/>
        <w:t>düşer.</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-Başkan; topluluğun her türlü karar ve yürütme işinden sorumludur. Topluluk başkanı </w:t>
      </w:r>
      <w:r w:rsidRPr="001D0597">
        <w:rPr>
          <w:rFonts w:ascii="Times New Roman" w:hAnsi="Times New Roman" w:cs="Times New Roman"/>
          <w:sz w:val="24"/>
          <w:szCs w:val="24"/>
        </w:rPr>
        <w:tab/>
        <w:t xml:space="preserve">en fazla iki kez seçilebilir. Başkan Yardımcısı Başkanın bulunmadığı durumlarda </w:t>
      </w:r>
      <w:r w:rsidRPr="001D0597">
        <w:rPr>
          <w:rFonts w:ascii="Times New Roman" w:hAnsi="Times New Roman" w:cs="Times New Roman"/>
          <w:sz w:val="24"/>
          <w:szCs w:val="24"/>
        </w:rPr>
        <w:tab/>
      </w:r>
      <w:r w:rsidRPr="001D0597">
        <w:rPr>
          <w:rFonts w:ascii="Times New Roman" w:hAnsi="Times New Roman" w:cs="Times New Roman"/>
          <w:i/>
          <w:iCs/>
          <w:sz w:val="24"/>
          <w:szCs w:val="24"/>
        </w:rPr>
        <w:t>Yönetim Kurulu</w:t>
      </w:r>
      <w:r w:rsidRPr="001D0597">
        <w:rPr>
          <w:rFonts w:ascii="Times New Roman" w:hAnsi="Times New Roman" w:cs="Times New Roman"/>
          <w:sz w:val="24"/>
          <w:szCs w:val="24"/>
        </w:rPr>
        <w:t xml:space="preserve">’na başkanlık eder. Topluluk sekreteri ise, Genel üye toplantısı ve </w:t>
      </w:r>
      <w:r w:rsidRPr="001D0597">
        <w:rPr>
          <w:rFonts w:ascii="Times New Roman" w:hAnsi="Times New Roman" w:cs="Times New Roman"/>
          <w:sz w:val="24"/>
          <w:szCs w:val="24"/>
        </w:rPr>
        <w:tab/>
        <w:t xml:space="preserve">Yönetim Kurulu toplantısında rapor tutar, alınan kararları hazırladığı raporları tüm </w:t>
      </w:r>
      <w:r w:rsidRPr="001D0597">
        <w:rPr>
          <w:rFonts w:ascii="Times New Roman" w:hAnsi="Times New Roman" w:cs="Times New Roman"/>
          <w:sz w:val="24"/>
          <w:szCs w:val="24"/>
        </w:rPr>
        <w:tab/>
        <w:t xml:space="preserve">üyelere bildirir, basın yayın ile iletişimi sağlar. Ayrıca üye kayıt, karar ve gelen-giden </w:t>
      </w:r>
      <w:r w:rsidRPr="001D0597">
        <w:rPr>
          <w:rFonts w:ascii="Times New Roman" w:hAnsi="Times New Roman" w:cs="Times New Roman"/>
          <w:sz w:val="24"/>
          <w:szCs w:val="24"/>
        </w:rPr>
        <w:tab/>
        <w:t xml:space="preserve">evrak defterlerini tutar, seçim sonuçlarını bir hafta içinde tutanakla birlikte Akademik </w:t>
      </w:r>
      <w:r w:rsidRPr="001D0597">
        <w:rPr>
          <w:rFonts w:ascii="Times New Roman" w:hAnsi="Times New Roman" w:cs="Times New Roman"/>
          <w:sz w:val="24"/>
          <w:szCs w:val="24"/>
        </w:rPr>
        <w:tab/>
        <w:t>Danışmana iletir.</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Bir öğrenci, birden fazla Öğrenci Topluluğunda Yönetim Kurulu üyesi olamaz.</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p>
    <w:p w:rsidR="00CD5695" w:rsidRPr="001D0597" w:rsidRDefault="00CD5695" w:rsidP="00CD5695">
      <w:pPr>
        <w:autoSpaceDE w:val="0"/>
        <w:autoSpaceDN w:val="0"/>
        <w:adjustRightInd w:val="0"/>
        <w:spacing w:after="0" w:line="240" w:lineRule="auto"/>
        <w:jc w:val="both"/>
        <w:rPr>
          <w:rFonts w:ascii="Times New Roman" w:hAnsi="Times New Roman" w:cs="Times New Roman"/>
          <w:b/>
          <w:bCs/>
          <w:sz w:val="24"/>
          <w:szCs w:val="24"/>
        </w:rPr>
      </w:pPr>
      <w:r w:rsidRPr="001D0597">
        <w:rPr>
          <w:rFonts w:ascii="Times New Roman" w:hAnsi="Times New Roman" w:cs="Times New Roman"/>
          <w:b/>
          <w:bCs/>
          <w:sz w:val="24"/>
          <w:szCs w:val="24"/>
        </w:rPr>
        <w:tab/>
        <w:t>Yönetim Kurulunun Görev ve Yetkileri</w:t>
      </w:r>
    </w:p>
    <w:p w:rsidR="00CD5695" w:rsidRPr="001D0597" w:rsidRDefault="00CD5695" w:rsidP="00CD5695">
      <w:pPr>
        <w:autoSpaceDE w:val="0"/>
        <w:autoSpaceDN w:val="0"/>
        <w:adjustRightInd w:val="0"/>
        <w:spacing w:after="0" w:line="240" w:lineRule="auto"/>
        <w:jc w:val="both"/>
        <w:rPr>
          <w:rFonts w:ascii="Times New Roman" w:hAnsi="Times New Roman" w:cs="Times New Roman"/>
          <w:b/>
          <w:bCs/>
          <w:sz w:val="24"/>
          <w:szCs w:val="24"/>
        </w:rPr>
      </w:pPr>
      <w:r w:rsidRPr="001D0597">
        <w:rPr>
          <w:rFonts w:ascii="Times New Roman" w:hAnsi="Times New Roman" w:cs="Times New Roman"/>
          <w:b/>
          <w:bCs/>
          <w:sz w:val="24"/>
          <w:szCs w:val="24"/>
        </w:rPr>
        <w:tab/>
      </w:r>
    </w:p>
    <w:p w:rsidR="00CD5695" w:rsidRPr="001D0597" w:rsidRDefault="00CD5695" w:rsidP="00CD5695">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 xml:space="preserve">Yönetim Kurulu Topluluğun tüm parasal işlerini yürütmek, </w:t>
      </w:r>
    </w:p>
    <w:p w:rsidR="00CD5695" w:rsidRPr="001D0597" w:rsidRDefault="00CD5695" w:rsidP="00CD5695">
      <w:pPr>
        <w:autoSpaceDE w:val="0"/>
        <w:autoSpaceDN w:val="0"/>
        <w:adjustRightInd w:val="0"/>
        <w:spacing w:after="0" w:line="240" w:lineRule="auto"/>
        <w:jc w:val="both"/>
        <w:rPr>
          <w:rFonts w:ascii="Times New Roman" w:hAnsi="Times New Roman" w:cs="Times New Roman"/>
          <w:b/>
          <w:bCs/>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b</w:t>
      </w:r>
      <w:proofErr w:type="gramEnd"/>
      <w:r w:rsidRPr="001D0597">
        <w:rPr>
          <w:rFonts w:ascii="Times New Roman" w:hAnsi="Times New Roman" w:cs="Times New Roman"/>
          <w:sz w:val="24"/>
          <w:szCs w:val="24"/>
        </w:rPr>
        <w:t>. evrak ve kayıtları usulüne uygun ve düzenli olarak tutmak.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b</w:t>
      </w:r>
      <w:proofErr w:type="gramEnd"/>
      <w:r w:rsidRPr="001D0597">
        <w:rPr>
          <w:rFonts w:ascii="Times New Roman" w:hAnsi="Times New Roman" w:cs="Times New Roman"/>
          <w:sz w:val="24"/>
          <w:szCs w:val="24"/>
        </w:rPr>
        <w:t>. Genel Kurulu toplantıya çağırmak.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c</w:t>
      </w:r>
      <w:proofErr w:type="gramEnd"/>
      <w:r w:rsidRPr="001D0597">
        <w:rPr>
          <w:rFonts w:ascii="Times New Roman" w:hAnsi="Times New Roman" w:cs="Times New Roman"/>
          <w:sz w:val="24"/>
          <w:szCs w:val="24"/>
        </w:rPr>
        <w:t xml:space="preserve">. Genel Kurul toplantılarının gün, saat ve yerini belirlemek, toplantı kararlarını Karar </w:t>
      </w:r>
      <w:r w:rsidRPr="001D0597">
        <w:rPr>
          <w:rFonts w:ascii="Times New Roman" w:hAnsi="Times New Roman" w:cs="Times New Roman"/>
          <w:sz w:val="24"/>
          <w:szCs w:val="24"/>
        </w:rPr>
        <w:tab/>
        <w:t xml:space="preserve">Defterine işlemek ve Akademik Danışmanın üst yazısı ekinde Daire Başkanlığına </w:t>
      </w:r>
      <w:r w:rsidRPr="001D0597">
        <w:rPr>
          <w:rFonts w:ascii="Times New Roman" w:hAnsi="Times New Roman" w:cs="Times New Roman"/>
          <w:sz w:val="24"/>
          <w:szCs w:val="24"/>
        </w:rPr>
        <w:tab/>
        <w:t>iletmek.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d</w:t>
      </w:r>
      <w:proofErr w:type="gramEnd"/>
      <w:r w:rsidRPr="001D0597">
        <w:rPr>
          <w:rFonts w:ascii="Times New Roman" w:hAnsi="Times New Roman" w:cs="Times New Roman"/>
          <w:sz w:val="24"/>
          <w:szCs w:val="24"/>
        </w:rPr>
        <w:t xml:space="preserve">. Genel Kurulda alınan kararları üyelere ve ilgili birimlere duyurmak ve bunları </w:t>
      </w:r>
      <w:r w:rsidRPr="001D0597">
        <w:rPr>
          <w:rFonts w:ascii="Times New Roman" w:hAnsi="Times New Roman" w:cs="Times New Roman"/>
          <w:sz w:val="24"/>
          <w:szCs w:val="24"/>
        </w:rPr>
        <w:tab/>
        <w:t>uygulamak.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lastRenderedPageBreak/>
        <w:tab/>
      </w:r>
      <w:proofErr w:type="gramStart"/>
      <w:r w:rsidRPr="001D0597">
        <w:rPr>
          <w:rFonts w:ascii="Times New Roman" w:hAnsi="Times New Roman" w:cs="Times New Roman"/>
          <w:sz w:val="24"/>
          <w:szCs w:val="24"/>
        </w:rPr>
        <w:t>e</w:t>
      </w:r>
      <w:proofErr w:type="gramEnd"/>
      <w:r w:rsidRPr="001D0597">
        <w:rPr>
          <w:rFonts w:ascii="Times New Roman" w:hAnsi="Times New Roman" w:cs="Times New Roman"/>
          <w:sz w:val="24"/>
          <w:szCs w:val="24"/>
        </w:rPr>
        <w:t xml:space="preserve">. Yeni üye kabulü, üyeliklerin güncellenmesi ve üyelikten çıkarılma işlemlerini </w:t>
      </w:r>
      <w:r w:rsidRPr="001D0597">
        <w:rPr>
          <w:rFonts w:ascii="Times New Roman" w:hAnsi="Times New Roman" w:cs="Times New Roman"/>
          <w:sz w:val="24"/>
          <w:szCs w:val="24"/>
        </w:rPr>
        <w:tab/>
        <w:t>yürütmek,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f</w:t>
      </w:r>
      <w:proofErr w:type="gramEnd"/>
      <w:r w:rsidRPr="001D0597">
        <w:rPr>
          <w:rFonts w:ascii="Times New Roman" w:hAnsi="Times New Roman" w:cs="Times New Roman"/>
          <w:sz w:val="24"/>
          <w:szCs w:val="24"/>
        </w:rPr>
        <w:t xml:space="preserve">. Kulübün gelir ve gider hesaplarına ilişkin işlemleri yapmak, gelecek döneme ait </w:t>
      </w:r>
      <w:r w:rsidRPr="001D0597">
        <w:rPr>
          <w:rFonts w:ascii="Times New Roman" w:hAnsi="Times New Roman" w:cs="Times New Roman"/>
          <w:sz w:val="24"/>
          <w:szCs w:val="24"/>
        </w:rPr>
        <w:tab/>
        <w:t>bütçeyi hazırlayarak Genel Kurula sunmak,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g.</w:t>
      </w:r>
      <w:proofErr w:type="gramEnd"/>
      <w:r w:rsidRPr="001D0597">
        <w:rPr>
          <w:rFonts w:ascii="Times New Roman" w:hAnsi="Times New Roman" w:cs="Times New Roman"/>
          <w:sz w:val="24"/>
          <w:szCs w:val="24"/>
        </w:rPr>
        <w:t xml:space="preserve"> Koordinatörün sorumluluğunda topluluk faaliyetlerinin amacına uygun olarak </w:t>
      </w:r>
      <w:r w:rsidRPr="001D0597">
        <w:rPr>
          <w:rFonts w:ascii="Times New Roman" w:hAnsi="Times New Roman" w:cs="Times New Roman"/>
          <w:sz w:val="24"/>
          <w:szCs w:val="24"/>
        </w:rPr>
        <w:tab/>
        <w:t>gerçekleştirilmesini sağlamak,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h</w:t>
      </w:r>
      <w:proofErr w:type="gramEnd"/>
      <w:r w:rsidRPr="001D0597">
        <w:rPr>
          <w:rFonts w:ascii="Times New Roman" w:hAnsi="Times New Roman" w:cs="Times New Roman"/>
          <w:sz w:val="24"/>
          <w:szCs w:val="24"/>
        </w:rPr>
        <w:t>. Kulüplerle ilgili Daire Başkanlığı tarafından onaylanan tüm defterleri tutmak,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i</w:t>
      </w:r>
      <w:proofErr w:type="gramEnd"/>
      <w:r w:rsidRPr="001D0597">
        <w:rPr>
          <w:rFonts w:ascii="Times New Roman" w:hAnsi="Times New Roman" w:cs="Times New Roman"/>
          <w:sz w:val="24"/>
          <w:szCs w:val="24"/>
        </w:rPr>
        <w:t>. Sorumlu Öğretim Elemanı ile koordinasyonu gerçekleştirmek.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j</w:t>
      </w:r>
      <w:proofErr w:type="gramEnd"/>
      <w:r w:rsidRPr="001D0597">
        <w:rPr>
          <w:rFonts w:ascii="Times New Roman" w:hAnsi="Times New Roman" w:cs="Times New Roman"/>
          <w:sz w:val="24"/>
          <w:szCs w:val="24"/>
        </w:rPr>
        <w:t xml:space="preserve">. Kulüp işleyişinde akademik danışmanın yavaşlatıcı olması durumunda Öğrenci </w:t>
      </w:r>
      <w:r w:rsidRPr="001D0597">
        <w:rPr>
          <w:rFonts w:ascii="Times New Roman" w:hAnsi="Times New Roman" w:cs="Times New Roman"/>
          <w:sz w:val="24"/>
          <w:szCs w:val="24"/>
        </w:rPr>
        <w:tab/>
        <w:t>Kulüpleri Koordinatörünü bilgilendirmek,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k</w:t>
      </w:r>
      <w:proofErr w:type="gramEnd"/>
      <w:r w:rsidRPr="001D0597">
        <w:rPr>
          <w:rFonts w:ascii="Times New Roman" w:hAnsi="Times New Roman" w:cs="Times New Roman"/>
          <w:sz w:val="24"/>
          <w:szCs w:val="24"/>
        </w:rPr>
        <w:t xml:space="preserve">. Topluluğun yapacağı etkinlikler için, Akademik Danışmanının onayı ve Başkanın </w:t>
      </w:r>
      <w:r w:rsidRPr="001D0597">
        <w:rPr>
          <w:rFonts w:ascii="Times New Roman" w:hAnsi="Times New Roman" w:cs="Times New Roman"/>
          <w:sz w:val="24"/>
          <w:szCs w:val="24"/>
        </w:rPr>
        <w:tab/>
        <w:t>yazılı başvurusu ile Rektörlükten izin almak.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l.</w:t>
      </w:r>
      <w:proofErr w:type="gramEnd"/>
      <w:r w:rsidRPr="001D0597">
        <w:rPr>
          <w:rFonts w:ascii="Times New Roman" w:hAnsi="Times New Roman" w:cs="Times New Roman"/>
          <w:sz w:val="24"/>
          <w:szCs w:val="24"/>
        </w:rPr>
        <w:t xml:space="preserve"> Topluluğun kullanımına tahsis edilmiş mekân, alan, saha, salon ve tesisler ile araç ve </w:t>
      </w:r>
      <w:r w:rsidRPr="001D0597">
        <w:rPr>
          <w:rFonts w:ascii="Times New Roman" w:hAnsi="Times New Roman" w:cs="Times New Roman"/>
          <w:sz w:val="24"/>
          <w:szCs w:val="24"/>
        </w:rPr>
        <w:tab/>
        <w:t xml:space="preserve">gereçlerin amacına uygun olarak kullanılmasından ve denetlenmesinden sorumlu </w:t>
      </w:r>
      <w:r w:rsidRPr="001D0597">
        <w:rPr>
          <w:rFonts w:ascii="Times New Roman" w:hAnsi="Times New Roman" w:cs="Times New Roman"/>
          <w:sz w:val="24"/>
          <w:szCs w:val="24"/>
        </w:rPr>
        <w:tab/>
        <w:t>olmak.</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m.</w:t>
      </w:r>
      <w:proofErr w:type="gramEnd"/>
      <w:r w:rsidRPr="001D0597">
        <w:rPr>
          <w:rFonts w:ascii="Times New Roman" w:hAnsi="Times New Roman" w:cs="Times New Roman"/>
          <w:sz w:val="24"/>
          <w:szCs w:val="24"/>
        </w:rPr>
        <w:t xml:space="preserve"> Topluluklar kullanacakları yerler için Rektörlükten izin alırlar. Ancak bu yerlerin </w:t>
      </w:r>
      <w:r w:rsidRPr="001D0597">
        <w:rPr>
          <w:rFonts w:ascii="Times New Roman" w:hAnsi="Times New Roman" w:cs="Times New Roman"/>
          <w:sz w:val="24"/>
          <w:szCs w:val="24"/>
        </w:rPr>
        <w:tab/>
        <w:t xml:space="preserve">topluluk amaçlarına uygun olarak kullanımından ve denetlenmesinden Yönetim </w:t>
      </w:r>
      <w:r w:rsidRPr="001D0597">
        <w:rPr>
          <w:rFonts w:ascii="Times New Roman" w:hAnsi="Times New Roman" w:cs="Times New Roman"/>
          <w:sz w:val="24"/>
          <w:szCs w:val="24"/>
        </w:rPr>
        <w:tab/>
        <w:t>Kurulları sorumludur.</w:t>
      </w:r>
    </w:p>
    <w:p w:rsidR="00CD5695" w:rsidRPr="001D0597" w:rsidRDefault="00CD5695"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r>
      <w:proofErr w:type="gramStart"/>
      <w:r w:rsidRPr="001D0597">
        <w:rPr>
          <w:rFonts w:ascii="Times New Roman" w:hAnsi="Times New Roman" w:cs="Times New Roman"/>
          <w:sz w:val="24"/>
          <w:szCs w:val="24"/>
        </w:rPr>
        <w:t>n</w:t>
      </w:r>
      <w:proofErr w:type="gramEnd"/>
      <w:r w:rsidRPr="001D0597">
        <w:rPr>
          <w:rFonts w:ascii="Times New Roman" w:hAnsi="Times New Roman" w:cs="Times New Roman"/>
          <w:sz w:val="24"/>
          <w:szCs w:val="24"/>
        </w:rPr>
        <w:t xml:space="preserve">. Yönetim Kurulu değişikliği söz konusu olduğunda, Divan Heyeti huzurunda genel </w:t>
      </w:r>
      <w:r w:rsidRPr="001D0597">
        <w:rPr>
          <w:rFonts w:ascii="Times New Roman" w:hAnsi="Times New Roman" w:cs="Times New Roman"/>
          <w:sz w:val="24"/>
          <w:szCs w:val="24"/>
        </w:rPr>
        <w:tab/>
        <w:t>kurul tarafından seçilen yeni yönetim kuruluna defterleri devretmek.</w:t>
      </w:r>
    </w:p>
    <w:p w:rsidR="001D0597" w:rsidRPr="001D0597" w:rsidRDefault="001D0597" w:rsidP="00CD5695">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 xml:space="preserve">    </w:t>
      </w:r>
    </w:p>
    <w:p w:rsidR="00CD5695" w:rsidRPr="001D0597" w:rsidRDefault="001D0597" w:rsidP="001D0597">
      <w:pPr>
        <w:pStyle w:val="ListeParagraf"/>
        <w:numPr>
          <w:ilvl w:val="0"/>
          <w:numId w:val="7"/>
        </w:numPr>
        <w:autoSpaceDE w:val="0"/>
        <w:autoSpaceDN w:val="0"/>
        <w:adjustRightInd w:val="0"/>
        <w:spacing w:after="0" w:line="240" w:lineRule="auto"/>
        <w:jc w:val="both"/>
        <w:rPr>
          <w:rFonts w:ascii="Times New Roman" w:hAnsi="Times New Roman" w:cs="Times New Roman"/>
          <w:b/>
          <w:sz w:val="24"/>
          <w:szCs w:val="24"/>
        </w:rPr>
      </w:pPr>
      <w:r w:rsidRPr="001D0597">
        <w:rPr>
          <w:rFonts w:ascii="Times New Roman" w:hAnsi="Times New Roman" w:cs="Times New Roman"/>
          <w:b/>
          <w:sz w:val="24"/>
          <w:szCs w:val="24"/>
        </w:rPr>
        <w:t>Denetleme Kurulu</w:t>
      </w:r>
    </w:p>
    <w:p w:rsidR="001D0597" w:rsidRPr="001D0597" w:rsidRDefault="001D0597" w:rsidP="001D0597">
      <w:pPr>
        <w:pStyle w:val="ListeParagraf"/>
        <w:autoSpaceDE w:val="0"/>
        <w:autoSpaceDN w:val="0"/>
        <w:adjustRightInd w:val="0"/>
        <w:spacing w:after="0" w:line="240" w:lineRule="auto"/>
        <w:jc w:val="both"/>
        <w:rPr>
          <w:rFonts w:ascii="Times New Roman" w:hAnsi="Times New Roman" w:cs="Times New Roman"/>
          <w:b/>
          <w:sz w:val="24"/>
          <w:szCs w:val="24"/>
        </w:rPr>
      </w:pPr>
    </w:p>
    <w:p w:rsidR="001D0597" w:rsidRP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 Denetleme Kurulu, her akademik yılın ilk Genel Kurul toplantısında Genel Kurul </w:t>
      </w:r>
      <w:r w:rsidRPr="001D0597">
        <w:rPr>
          <w:rFonts w:ascii="Times New Roman" w:hAnsi="Times New Roman" w:cs="Times New Roman"/>
          <w:sz w:val="24"/>
          <w:szCs w:val="24"/>
        </w:rPr>
        <w:tab/>
        <w:t>tarafından gizli oy, açık tasnif ile seçilen üç asıl ve üç yedek üyeden oluşur.</w:t>
      </w:r>
    </w:p>
    <w:p w:rsidR="001D0597" w:rsidRP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 Denetleme Kurulu, kulübün evrak, defter ve demirbaşlarını, harcama ve faaliyetlerini </w:t>
      </w:r>
      <w:r w:rsidRPr="001D0597">
        <w:rPr>
          <w:rFonts w:ascii="Times New Roman" w:hAnsi="Times New Roman" w:cs="Times New Roman"/>
          <w:sz w:val="24"/>
          <w:szCs w:val="24"/>
        </w:rPr>
        <w:tab/>
        <w:t>denetler. Denetleme raporu hazırlar ve Genel Kurula sunar.</w:t>
      </w:r>
    </w:p>
    <w:p w:rsidR="001D0597" w:rsidRP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 Topluluğun bütçe ve hesap işlemleri ile ilgili defter ve belgeleri her öğrenim dönemi </w:t>
      </w:r>
      <w:r w:rsidRPr="001D0597">
        <w:rPr>
          <w:rFonts w:ascii="Times New Roman" w:hAnsi="Times New Roman" w:cs="Times New Roman"/>
          <w:sz w:val="24"/>
          <w:szCs w:val="24"/>
        </w:rPr>
        <w:tab/>
        <w:t>sonunda inceler, sonuç ve önerilerini topluluk Yönetim Kuruluna bir raporla bildirir.</w:t>
      </w:r>
    </w:p>
    <w:p w:rsidR="001D0597" w:rsidRP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 Topluluk Yönetim Kurulu tarafından düzenlenen bir sonraki öğrenim dönemine </w:t>
      </w:r>
      <w:r w:rsidRPr="001D0597">
        <w:rPr>
          <w:rFonts w:ascii="Times New Roman" w:hAnsi="Times New Roman" w:cs="Times New Roman"/>
          <w:sz w:val="24"/>
          <w:szCs w:val="24"/>
        </w:rPr>
        <w:tab/>
        <w:t xml:space="preserve">ilişkin programın ve bütçenin görüşüleceği toplantıda hazır bulunarak önerilerini </w:t>
      </w:r>
      <w:r w:rsidRPr="001D0597">
        <w:rPr>
          <w:rFonts w:ascii="Times New Roman" w:hAnsi="Times New Roman" w:cs="Times New Roman"/>
          <w:sz w:val="24"/>
          <w:szCs w:val="24"/>
        </w:rPr>
        <w:tab/>
        <w:t>bildirir.</w:t>
      </w:r>
    </w:p>
    <w:p w:rsidR="001D0597" w:rsidRP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sidRPr="001D0597">
        <w:rPr>
          <w:rFonts w:ascii="Times New Roman" w:hAnsi="Times New Roman" w:cs="Times New Roman"/>
          <w:sz w:val="24"/>
          <w:szCs w:val="24"/>
        </w:rPr>
        <w:tab/>
        <w:t xml:space="preserve">-Satın alınan eşyanın Sağlık, Kültür ve Spor Daire Başkanlığı Taşınır Kayıt Kontrol </w:t>
      </w:r>
      <w:r w:rsidRPr="001D0597">
        <w:rPr>
          <w:rFonts w:ascii="Times New Roman" w:hAnsi="Times New Roman" w:cs="Times New Roman"/>
          <w:sz w:val="24"/>
          <w:szCs w:val="24"/>
        </w:rPr>
        <w:tab/>
        <w:t>Yetkilisi’ne kaydettirilmesini sağlar.</w:t>
      </w:r>
    </w:p>
    <w:p w:rsidR="001D0597" w:rsidRPr="001D0597" w:rsidRDefault="001D0597" w:rsidP="001D0597">
      <w:pPr>
        <w:autoSpaceDE w:val="0"/>
        <w:autoSpaceDN w:val="0"/>
        <w:adjustRightInd w:val="0"/>
        <w:spacing w:after="0" w:line="240" w:lineRule="auto"/>
        <w:jc w:val="both"/>
        <w:rPr>
          <w:rFonts w:ascii="Times New Roman" w:hAnsi="Times New Roman" w:cs="Times New Roman"/>
          <w:sz w:val="24"/>
          <w:szCs w:val="24"/>
        </w:rPr>
      </w:pPr>
    </w:p>
    <w:p w:rsidR="001D0597" w:rsidRPr="001D0597" w:rsidRDefault="001D0597" w:rsidP="001D0597">
      <w:pPr>
        <w:autoSpaceDE w:val="0"/>
        <w:autoSpaceDN w:val="0"/>
        <w:adjustRightInd w:val="0"/>
        <w:spacing w:after="0" w:line="240" w:lineRule="auto"/>
        <w:jc w:val="both"/>
        <w:rPr>
          <w:rFonts w:ascii="Times New Roman" w:hAnsi="Times New Roman" w:cs="Times New Roman"/>
          <w:b/>
          <w:sz w:val="24"/>
          <w:szCs w:val="24"/>
        </w:rPr>
      </w:pPr>
      <w:r w:rsidRPr="001D0597">
        <w:rPr>
          <w:rFonts w:ascii="Times New Roman" w:hAnsi="Times New Roman" w:cs="Times New Roman"/>
          <w:b/>
          <w:sz w:val="24"/>
          <w:szCs w:val="24"/>
        </w:rPr>
        <w:t>MADDE – 5 MALİ ESASLAR</w:t>
      </w:r>
      <w:r>
        <w:rPr>
          <w:rFonts w:ascii="Times New Roman" w:hAnsi="Times New Roman" w:cs="Times New Roman"/>
          <w:b/>
          <w:sz w:val="24"/>
          <w:szCs w:val="24"/>
        </w:rPr>
        <w:t xml:space="preserve"> ve SPONSORLUK</w:t>
      </w:r>
    </w:p>
    <w:p w:rsidR="001D0597" w:rsidRDefault="001D0597" w:rsidP="001D0597">
      <w:pPr>
        <w:pStyle w:val="ListeParagraf"/>
        <w:autoSpaceDE w:val="0"/>
        <w:autoSpaceDN w:val="0"/>
        <w:adjustRightInd w:val="0"/>
        <w:spacing w:after="0" w:line="240" w:lineRule="auto"/>
        <w:jc w:val="both"/>
        <w:rPr>
          <w:rFonts w:ascii="Times New Roman" w:hAnsi="Times New Roman" w:cs="Times New Roman"/>
          <w:b/>
          <w:sz w:val="24"/>
          <w:szCs w:val="24"/>
        </w:rPr>
      </w:pPr>
    </w:p>
    <w:p w:rsidR="001D0597" w:rsidRPr="001D0597" w:rsidRDefault="001D0597" w:rsidP="001D0597">
      <w:pPr>
        <w:pStyle w:val="ListeParagraf"/>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Mali Esaslar</w:t>
      </w:r>
    </w:p>
    <w:p w:rsidR="00CD5695" w:rsidRDefault="00CD5695" w:rsidP="00CD5695">
      <w:pPr>
        <w:pStyle w:val="ListeParagraf"/>
        <w:autoSpaceDE w:val="0"/>
        <w:autoSpaceDN w:val="0"/>
        <w:adjustRightInd w:val="0"/>
        <w:spacing w:after="0" w:line="240" w:lineRule="auto"/>
        <w:jc w:val="both"/>
        <w:rPr>
          <w:rFonts w:ascii="Times New Roman" w:hAnsi="Times New Roman" w:cs="Times New Roman"/>
          <w:b/>
          <w:sz w:val="24"/>
          <w:szCs w:val="24"/>
        </w:rPr>
      </w:pPr>
    </w:p>
    <w:p w:rsidR="001D0597" w:rsidRPr="00DF45FE"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 xml:space="preserve">Toplulukların gelirleri, Üniversiteden topluluğa ayrılabilecek bütçe, bağış, </w:t>
      </w:r>
      <w:r>
        <w:rPr>
          <w:rFonts w:ascii="Times New Roman" w:hAnsi="Times New Roman" w:cs="Times New Roman"/>
          <w:sz w:val="24"/>
          <w:szCs w:val="24"/>
        </w:rPr>
        <w:tab/>
      </w:r>
      <w:r w:rsidRPr="00DF45FE">
        <w:rPr>
          <w:rFonts w:ascii="Times New Roman" w:hAnsi="Times New Roman" w:cs="Times New Roman"/>
          <w:sz w:val="24"/>
          <w:szCs w:val="24"/>
        </w:rPr>
        <w:t>yardımlar,</w:t>
      </w:r>
      <w:r>
        <w:rPr>
          <w:rFonts w:ascii="Times New Roman" w:hAnsi="Times New Roman" w:cs="Times New Roman"/>
          <w:sz w:val="24"/>
          <w:szCs w:val="24"/>
        </w:rPr>
        <w:t xml:space="preserve"> </w:t>
      </w:r>
      <w:r>
        <w:rPr>
          <w:rFonts w:ascii="Times New Roman" w:hAnsi="Times New Roman" w:cs="Times New Roman"/>
          <w:sz w:val="24"/>
          <w:szCs w:val="24"/>
        </w:rPr>
        <w:tab/>
      </w:r>
      <w:r w:rsidRPr="00DF45FE">
        <w:rPr>
          <w:rFonts w:ascii="Times New Roman" w:hAnsi="Times New Roman" w:cs="Times New Roman"/>
          <w:sz w:val="24"/>
          <w:szCs w:val="24"/>
        </w:rPr>
        <w:t>gösteri, konser gibi etkinliklerden elde edilen gelirlerden oluşur.</w:t>
      </w:r>
    </w:p>
    <w:p w:rsidR="001D0597" w:rsidRPr="00DF45FE"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 xml:space="preserve">Kulüplerin giderleri, demirbaş, araç-gereç ve her türlü sarf malzemeleri ile </w:t>
      </w:r>
      <w:r>
        <w:rPr>
          <w:rFonts w:ascii="Times New Roman" w:hAnsi="Times New Roman" w:cs="Times New Roman"/>
          <w:sz w:val="24"/>
          <w:szCs w:val="24"/>
        </w:rPr>
        <w:tab/>
      </w:r>
      <w:r w:rsidRPr="00DF45FE">
        <w:rPr>
          <w:rFonts w:ascii="Times New Roman" w:hAnsi="Times New Roman" w:cs="Times New Roman"/>
          <w:sz w:val="24"/>
          <w:szCs w:val="24"/>
        </w:rPr>
        <w:t>faaliyetlerin gerektirdiği</w:t>
      </w:r>
      <w:r>
        <w:rPr>
          <w:rFonts w:ascii="Times New Roman" w:hAnsi="Times New Roman" w:cs="Times New Roman"/>
          <w:sz w:val="24"/>
          <w:szCs w:val="24"/>
        </w:rPr>
        <w:t xml:space="preserve"> </w:t>
      </w:r>
      <w:r w:rsidRPr="00DF45FE">
        <w:rPr>
          <w:rFonts w:ascii="Times New Roman" w:hAnsi="Times New Roman" w:cs="Times New Roman"/>
          <w:sz w:val="24"/>
          <w:szCs w:val="24"/>
        </w:rPr>
        <w:t>diğer tüm giderlerdir.</w:t>
      </w:r>
    </w:p>
    <w:p w:rsidR="001D0597" w:rsidRPr="00DF45FE"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 xml:space="preserve">Kulübün parasal ihtiyaç veya giderleri, </w:t>
      </w:r>
      <w:proofErr w:type="gramStart"/>
      <w:r w:rsidRPr="00DF45FE">
        <w:rPr>
          <w:rFonts w:ascii="Times New Roman" w:hAnsi="Times New Roman" w:cs="Times New Roman"/>
          <w:sz w:val="24"/>
          <w:szCs w:val="24"/>
        </w:rPr>
        <w:t>imkanlar</w:t>
      </w:r>
      <w:proofErr w:type="gramEnd"/>
      <w:r w:rsidRPr="00DF45FE">
        <w:rPr>
          <w:rFonts w:ascii="Times New Roman" w:hAnsi="Times New Roman" w:cs="Times New Roman"/>
          <w:sz w:val="24"/>
          <w:szCs w:val="24"/>
        </w:rPr>
        <w:t xml:space="preserve"> ölçüsünde Daire Başkanlığı </w:t>
      </w:r>
      <w:r>
        <w:rPr>
          <w:rFonts w:ascii="Times New Roman" w:hAnsi="Times New Roman" w:cs="Times New Roman"/>
          <w:sz w:val="24"/>
          <w:szCs w:val="24"/>
        </w:rPr>
        <w:tab/>
      </w:r>
      <w:r w:rsidRPr="00DF45FE">
        <w:rPr>
          <w:rFonts w:ascii="Times New Roman" w:hAnsi="Times New Roman" w:cs="Times New Roman"/>
          <w:sz w:val="24"/>
          <w:szCs w:val="24"/>
        </w:rPr>
        <w:t>tarafından karşılanır.</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Kulüpler, Daire Başkanlığı tarafından bastırılan ve kendilerine </w:t>
      </w:r>
      <w:r>
        <w:rPr>
          <w:rFonts w:ascii="Times New Roman" w:hAnsi="Times New Roman" w:cs="Times New Roman"/>
          <w:sz w:val="24"/>
          <w:szCs w:val="24"/>
        </w:rPr>
        <w:tab/>
      </w:r>
      <w:r w:rsidRPr="00DF45FE">
        <w:rPr>
          <w:rFonts w:ascii="Times New Roman" w:hAnsi="Times New Roman" w:cs="Times New Roman"/>
          <w:sz w:val="24"/>
          <w:szCs w:val="24"/>
        </w:rPr>
        <w:t>zimmetle teslim edilen gelir</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makbuzları karşılığında aidat, bağış vs. gelir </w:t>
      </w:r>
      <w:r>
        <w:rPr>
          <w:rFonts w:ascii="Times New Roman" w:hAnsi="Times New Roman" w:cs="Times New Roman"/>
          <w:sz w:val="24"/>
          <w:szCs w:val="24"/>
        </w:rPr>
        <w:tab/>
      </w:r>
      <w:r w:rsidRPr="00DF45FE">
        <w:rPr>
          <w:rFonts w:ascii="Times New Roman" w:hAnsi="Times New Roman" w:cs="Times New Roman"/>
          <w:sz w:val="24"/>
          <w:szCs w:val="24"/>
        </w:rPr>
        <w:t>toplayabilirler.</w:t>
      </w:r>
    </w:p>
    <w:p w:rsidR="001D0597" w:rsidRPr="00DF45FE"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 xml:space="preserve">Toplulukların aktivitelerden elde edeceği gelirler, bağışlar ve </w:t>
      </w:r>
      <w:proofErr w:type="gramStart"/>
      <w:r w:rsidRPr="00DF45FE">
        <w:rPr>
          <w:rFonts w:ascii="Times New Roman" w:hAnsi="Times New Roman" w:cs="Times New Roman"/>
          <w:sz w:val="24"/>
          <w:szCs w:val="24"/>
        </w:rPr>
        <w:t>sponsorluk</w:t>
      </w:r>
      <w:proofErr w:type="gramEnd"/>
      <w:r w:rsidRPr="00DF45FE">
        <w:rPr>
          <w:rFonts w:ascii="Times New Roman" w:hAnsi="Times New Roman" w:cs="Times New Roman"/>
          <w:sz w:val="24"/>
          <w:szCs w:val="24"/>
        </w:rPr>
        <w:t xml:space="preserve"> </w:t>
      </w:r>
      <w:r>
        <w:rPr>
          <w:rFonts w:ascii="Times New Roman" w:hAnsi="Times New Roman" w:cs="Times New Roman"/>
          <w:sz w:val="24"/>
          <w:szCs w:val="24"/>
        </w:rPr>
        <w:tab/>
      </w:r>
      <w:r w:rsidRPr="00DF45FE">
        <w:rPr>
          <w:rFonts w:ascii="Times New Roman" w:hAnsi="Times New Roman" w:cs="Times New Roman"/>
          <w:sz w:val="24"/>
          <w:szCs w:val="24"/>
        </w:rPr>
        <w:t>anlaşmalarından sağlanacak</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mali destekler, Akademik Danışman nezdinde topluluk </w:t>
      </w:r>
      <w:r>
        <w:rPr>
          <w:rFonts w:ascii="Times New Roman" w:hAnsi="Times New Roman" w:cs="Times New Roman"/>
          <w:sz w:val="24"/>
          <w:szCs w:val="24"/>
        </w:rPr>
        <w:tab/>
      </w:r>
      <w:r w:rsidRPr="00DF45FE">
        <w:rPr>
          <w:rFonts w:ascii="Times New Roman" w:hAnsi="Times New Roman" w:cs="Times New Roman"/>
          <w:sz w:val="24"/>
          <w:szCs w:val="24"/>
        </w:rPr>
        <w:t>adına açılacak hesaba yatırılarak takibi</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yapılır. Gelirlerin kullanılmayan bölümü </w:t>
      </w:r>
      <w:r>
        <w:rPr>
          <w:rFonts w:ascii="Times New Roman" w:hAnsi="Times New Roman" w:cs="Times New Roman"/>
          <w:sz w:val="24"/>
          <w:szCs w:val="24"/>
        </w:rPr>
        <w:lastRenderedPageBreak/>
        <w:tab/>
      </w:r>
      <w:r w:rsidRPr="00DF45FE">
        <w:rPr>
          <w:rFonts w:ascii="Times New Roman" w:hAnsi="Times New Roman" w:cs="Times New Roman"/>
          <w:sz w:val="24"/>
          <w:szCs w:val="24"/>
        </w:rPr>
        <w:t>topluluk hesaplarında</w:t>
      </w:r>
      <w:r>
        <w:rPr>
          <w:rFonts w:ascii="Times New Roman" w:hAnsi="Times New Roman" w:cs="Times New Roman"/>
          <w:sz w:val="24"/>
          <w:szCs w:val="24"/>
        </w:rPr>
        <w:t xml:space="preserve"> tutulur ve gerektiğinde kulla</w:t>
      </w:r>
      <w:r w:rsidRPr="00DF45FE">
        <w:rPr>
          <w:rFonts w:ascii="Times New Roman" w:hAnsi="Times New Roman" w:cs="Times New Roman"/>
          <w:sz w:val="24"/>
          <w:szCs w:val="24"/>
        </w:rPr>
        <w:t>nılır.</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Üniversitenin tüm birimleri </w:t>
      </w:r>
      <w:r>
        <w:rPr>
          <w:rFonts w:ascii="Times New Roman" w:hAnsi="Times New Roman" w:cs="Times New Roman"/>
          <w:sz w:val="24"/>
          <w:szCs w:val="24"/>
        </w:rPr>
        <w:tab/>
      </w:r>
      <w:proofErr w:type="spellStart"/>
      <w:r w:rsidRPr="00DF45FE">
        <w:rPr>
          <w:rFonts w:ascii="Times New Roman" w:hAnsi="Times New Roman" w:cs="Times New Roman"/>
          <w:sz w:val="24"/>
          <w:szCs w:val="24"/>
        </w:rPr>
        <w:t>ulüplere</w:t>
      </w:r>
      <w:proofErr w:type="spellEnd"/>
      <w:r w:rsidRPr="00DF45FE">
        <w:rPr>
          <w:rFonts w:ascii="Times New Roman" w:hAnsi="Times New Roman" w:cs="Times New Roman"/>
          <w:sz w:val="24"/>
          <w:szCs w:val="24"/>
        </w:rPr>
        <w:t xml:space="preserve"> fiziki alan sağlanması konusunda </w:t>
      </w:r>
      <w:proofErr w:type="gramStart"/>
      <w:r w:rsidRPr="00DF45FE">
        <w:rPr>
          <w:rFonts w:ascii="Times New Roman" w:hAnsi="Times New Roman" w:cs="Times New Roman"/>
          <w:sz w:val="24"/>
          <w:szCs w:val="24"/>
        </w:rPr>
        <w:t>imkanları</w:t>
      </w:r>
      <w:proofErr w:type="gramEnd"/>
      <w:r w:rsidRPr="00DF45FE">
        <w:rPr>
          <w:rFonts w:ascii="Times New Roman" w:hAnsi="Times New Roman" w:cs="Times New Roman"/>
          <w:sz w:val="24"/>
          <w:szCs w:val="24"/>
        </w:rPr>
        <w:t xml:space="preserve"> ölçüsünde</w:t>
      </w:r>
      <w:r>
        <w:rPr>
          <w:rFonts w:ascii="Times New Roman" w:hAnsi="Times New Roman" w:cs="Times New Roman"/>
          <w:sz w:val="24"/>
          <w:szCs w:val="24"/>
        </w:rPr>
        <w:t xml:space="preserve"> </w:t>
      </w:r>
      <w:r w:rsidRPr="00DF45FE">
        <w:rPr>
          <w:rFonts w:ascii="Times New Roman" w:hAnsi="Times New Roman" w:cs="Times New Roman"/>
          <w:sz w:val="24"/>
          <w:szCs w:val="24"/>
        </w:rPr>
        <w:t>yardımcı olurlar.</w:t>
      </w:r>
    </w:p>
    <w:p w:rsidR="001D0597" w:rsidRDefault="001D0597" w:rsidP="001D0597">
      <w:pPr>
        <w:pStyle w:val="ListeParagraf"/>
        <w:autoSpaceDE w:val="0"/>
        <w:autoSpaceDN w:val="0"/>
        <w:adjustRightInd w:val="0"/>
        <w:spacing w:after="0" w:line="240" w:lineRule="auto"/>
        <w:jc w:val="both"/>
        <w:rPr>
          <w:rFonts w:ascii="Times New Roman" w:hAnsi="Times New Roman" w:cs="Times New Roman"/>
          <w:sz w:val="24"/>
          <w:szCs w:val="24"/>
        </w:rPr>
      </w:pPr>
      <w:r w:rsidRPr="00DF45FE">
        <w:rPr>
          <w:rFonts w:ascii="Times New Roman" w:hAnsi="Times New Roman" w:cs="Times New Roman"/>
          <w:sz w:val="24"/>
          <w:szCs w:val="24"/>
        </w:rPr>
        <w:t>Öğrenci Topluluklarının Gelir Kaynakları</w:t>
      </w:r>
      <w:proofErr w:type="gramStart"/>
      <w:r w:rsidRPr="00DF45FE">
        <w:rPr>
          <w:rFonts w:ascii="Times New Roman" w:hAnsi="Times New Roman" w:cs="Times New Roman"/>
          <w:sz w:val="24"/>
          <w:szCs w:val="24"/>
        </w:rPr>
        <w:t>(</w:t>
      </w:r>
      <w:proofErr w:type="gramEnd"/>
      <w:r w:rsidRPr="00DF45FE">
        <w:rPr>
          <w:rFonts w:ascii="Times New Roman" w:hAnsi="Times New Roman" w:cs="Times New Roman"/>
          <w:sz w:val="24"/>
          <w:szCs w:val="24"/>
        </w:rPr>
        <w:t xml:space="preserve"> Öğrenci Toplulukları temin ettikleri tüm gelirler için,</w:t>
      </w:r>
      <w:r>
        <w:rPr>
          <w:rFonts w:ascii="Times New Roman" w:hAnsi="Times New Roman" w:cs="Times New Roman"/>
          <w:sz w:val="24"/>
          <w:szCs w:val="24"/>
        </w:rPr>
        <w:t xml:space="preserve"> </w:t>
      </w:r>
      <w:r w:rsidRPr="00DF45FE">
        <w:rPr>
          <w:rFonts w:ascii="Times New Roman" w:hAnsi="Times New Roman" w:cs="Times New Roman"/>
          <w:sz w:val="24"/>
          <w:szCs w:val="24"/>
        </w:rPr>
        <w:t>Gelir makbuzu keser ve kaydını (topluluk sekreteri marifeti ile) tutar.</w:t>
      </w:r>
    </w:p>
    <w:p w:rsidR="001D0597" w:rsidRDefault="001D0597" w:rsidP="001D0597">
      <w:pPr>
        <w:pStyle w:val="ListeParagraf"/>
        <w:autoSpaceDE w:val="0"/>
        <w:autoSpaceDN w:val="0"/>
        <w:adjustRightInd w:val="0"/>
        <w:spacing w:after="0" w:line="240" w:lineRule="auto"/>
        <w:jc w:val="both"/>
        <w:rPr>
          <w:rFonts w:ascii="Times New Roman" w:hAnsi="Times New Roman" w:cs="Times New Roman"/>
          <w:sz w:val="24"/>
          <w:szCs w:val="24"/>
        </w:rPr>
      </w:pPr>
    </w:p>
    <w:p w:rsidR="001D0597" w:rsidRPr="001D0597" w:rsidRDefault="001D0597" w:rsidP="001D0597">
      <w:pPr>
        <w:pStyle w:val="ListeParagraf"/>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1D0597">
        <w:rPr>
          <w:rFonts w:ascii="Times New Roman" w:hAnsi="Times New Roman" w:cs="Times New Roman"/>
          <w:b/>
          <w:sz w:val="24"/>
          <w:szCs w:val="24"/>
        </w:rPr>
        <w:t>Sponsorluk</w:t>
      </w: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p>
    <w:p w:rsid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F45FE">
        <w:rPr>
          <w:rFonts w:ascii="Times New Roman" w:hAnsi="Times New Roman" w:cs="Times New Roman"/>
          <w:sz w:val="24"/>
          <w:szCs w:val="24"/>
        </w:rPr>
        <w:t>Topluluklar, etkinliklerine mali kaynak sağlayabilmek amacıyla çeşitli özel</w:t>
      </w:r>
      <w:r>
        <w:rPr>
          <w:rFonts w:ascii="Times New Roman" w:hAnsi="Times New Roman" w:cs="Times New Roman"/>
          <w:sz w:val="24"/>
          <w:szCs w:val="24"/>
        </w:rPr>
        <w:t xml:space="preserve"> </w:t>
      </w:r>
      <w:r>
        <w:rPr>
          <w:rFonts w:ascii="Times New Roman" w:hAnsi="Times New Roman" w:cs="Times New Roman"/>
          <w:sz w:val="24"/>
          <w:szCs w:val="24"/>
        </w:rPr>
        <w:tab/>
      </w:r>
      <w:r w:rsidRPr="00DF45FE">
        <w:rPr>
          <w:rFonts w:ascii="Times New Roman" w:hAnsi="Times New Roman" w:cs="Times New Roman"/>
          <w:sz w:val="24"/>
          <w:szCs w:val="24"/>
        </w:rPr>
        <w:t xml:space="preserve">müteşebbisler ile kamu kurum ve kuruluşlarından </w:t>
      </w:r>
      <w:proofErr w:type="gramStart"/>
      <w:r w:rsidRPr="00DF45FE">
        <w:rPr>
          <w:rFonts w:ascii="Times New Roman" w:hAnsi="Times New Roman" w:cs="Times New Roman"/>
          <w:sz w:val="24"/>
          <w:szCs w:val="24"/>
        </w:rPr>
        <w:t>sponsorluk</w:t>
      </w:r>
      <w:proofErr w:type="gramEnd"/>
      <w:r w:rsidRPr="00DF45FE">
        <w:rPr>
          <w:rFonts w:ascii="Times New Roman" w:hAnsi="Times New Roman" w:cs="Times New Roman"/>
          <w:sz w:val="24"/>
          <w:szCs w:val="24"/>
        </w:rPr>
        <w:t xml:space="preserve"> desteği alabilirler.</w:t>
      </w:r>
    </w:p>
    <w:p w:rsid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 xml:space="preserve">Sponsorluk hizmeti almadan önce yapılacak işbirliğinin ve sağlanacak desteğin içeriği </w:t>
      </w:r>
      <w:r>
        <w:rPr>
          <w:rFonts w:ascii="Times New Roman" w:hAnsi="Times New Roman" w:cs="Times New Roman"/>
          <w:sz w:val="24"/>
          <w:szCs w:val="24"/>
        </w:rPr>
        <w:tab/>
      </w:r>
      <w:r w:rsidRPr="00DF45FE">
        <w:rPr>
          <w:rFonts w:ascii="Times New Roman" w:hAnsi="Times New Roman" w:cs="Times New Roman"/>
          <w:sz w:val="24"/>
          <w:szCs w:val="24"/>
        </w:rPr>
        <w:t>hakkında</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topluluk yönetim kurulu, Akademik Danışman ve Daire Başkanlığından izin </w:t>
      </w:r>
      <w:r>
        <w:rPr>
          <w:rFonts w:ascii="Times New Roman" w:hAnsi="Times New Roman" w:cs="Times New Roman"/>
          <w:sz w:val="24"/>
          <w:szCs w:val="24"/>
        </w:rPr>
        <w:tab/>
      </w:r>
      <w:r w:rsidRPr="00DF45FE">
        <w:rPr>
          <w:rFonts w:ascii="Times New Roman" w:hAnsi="Times New Roman" w:cs="Times New Roman"/>
          <w:sz w:val="24"/>
          <w:szCs w:val="24"/>
        </w:rPr>
        <w:t>alır.</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Sponsorluk desteği alınacak kuruluşların yaptıkları etkinlikler ve tanıtım </w:t>
      </w:r>
      <w:r>
        <w:rPr>
          <w:rFonts w:ascii="Times New Roman" w:hAnsi="Times New Roman" w:cs="Times New Roman"/>
          <w:sz w:val="24"/>
          <w:szCs w:val="24"/>
        </w:rPr>
        <w:tab/>
      </w:r>
      <w:r w:rsidRPr="00DF45FE">
        <w:rPr>
          <w:rFonts w:ascii="Times New Roman" w:hAnsi="Times New Roman" w:cs="Times New Roman"/>
          <w:sz w:val="24"/>
          <w:szCs w:val="24"/>
        </w:rPr>
        <w:t>çalışmaları yürürlükteki</w:t>
      </w:r>
      <w:r>
        <w:rPr>
          <w:rFonts w:ascii="Times New Roman" w:hAnsi="Times New Roman" w:cs="Times New Roman"/>
          <w:sz w:val="24"/>
          <w:szCs w:val="24"/>
        </w:rPr>
        <w:t xml:space="preserve"> </w:t>
      </w:r>
      <w:r w:rsidRPr="00DF45FE">
        <w:rPr>
          <w:rFonts w:ascii="Times New Roman" w:hAnsi="Times New Roman" w:cs="Times New Roman"/>
          <w:sz w:val="24"/>
          <w:szCs w:val="24"/>
        </w:rPr>
        <w:t>yasal mevzuata uygun olmalıdır.</w:t>
      </w:r>
      <w:r>
        <w:rPr>
          <w:rFonts w:ascii="Times New Roman" w:hAnsi="Times New Roman" w:cs="Times New Roman"/>
          <w:sz w:val="24"/>
          <w:szCs w:val="24"/>
        </w:rPr>
        <w:t xml:space="preserve"> </w:t>
      </w:r>
    </w:p>
    <w:p w:rsid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 xml:space="preserve">Sponsorluk anlaşmaları, üniversiteye yasal ve mali sorumluluk yükleyecek nitelikte </w:t>
      </w:r>
      <w:r>
        <w:rPr>
          <w:rFonts w:ascii="Times New Roman" w:hAnsi="Times New Roman" w:cs="Times New Roman"/>
          <w:sz w:val="24"/>
          <w:szCs w:val="24"/>
        </w:rPr>
        <w:tab/>
      </w:r>
      <w:r w:rsidRPr="00DF45FE">
        <w:rPr>
          <w:rFonts w:ascii="Times New Roman" w:hAnsi="Times New Roman" w:cs="Times New Roman"/>
          <w:sz w:val="24"/>
          <w:szCs w:val="24"/>
        </w:rPr>
        <w:t>olamaz.</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Yönergenin ilkeler kısmında belirtilen genel kurallara uygun olmayan içerikte </w:t>
      </w:r>
      <w:r>
        <w:rPr>
          <w:rFonts w:ascii="Times New Roman" w:hAnsi="Times New Roman" w:cs="Times New Roman"/>
          <w:sz w:val="24"/>
          <w:szCs w:val="24"/>
        </w:rPr>
        <w:tab/>
      </w:r>
      <w:r w:rsidRPr="00DF45FE">
        <w:rPr>
          <w:rFonts w:ascii="Times New Roman" w:hAnsi="Times New Roman" w:cs="Times New Roman"/>
          <w:sz w:val="24"/>
          <w:szCs w:val="24"/>
        </w:rPr>
        <w:t>faaliyetlerde bulunan,</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alkollü içecek, tütün ürün ve mamulleri üreten ve pazarlayan </w:t>
      </w:r>
      <w:r>
        <w:rPr>
          <w:rFonts w:ascii="Times New Roman" w:hAnsi="Times New Roman" w:cs="Times New Roman"/>
          <w:sz w:val="24"/>
          <w:szCs w:val="24"/>
        </w:rPr>
        <w:tab/>
      </w:r>
      <w:r w:rsidRPr="00DF45FE">
        <w:rPr>
          <w:rFonts w:ascii="Times New Roman" w:hAnsi="Times New Roman" w:cs="Times New Roman"/>
          <w:sz w:val="24"/>
          <w:szCs w:val="24"/>
        </w:rPr>
        <w:t>kurum, kuruluş ve şirketlerin</w:t>
      </w:r>
      <w:r>
        <w:rPr>
          <w:rFonts w:ascii="Times New Roman" w:hAnsi="Times New Roman" w:cs="Times New Roman"/>
          <w:sz w:val="24"/>
          <w:szCs w:val="24"/>
        </w:rPr>
        <w:t xml:space="preserve"> </w:t>
      </w:r>
      <w:proofErr w:type="gramStart"/>
      <w:r w:rsidRPr="00DF45FE">
        <w:rPr>
          <w:rFonts w:ascii="Times New Roman" w:hAnsi="Times New Roman" w:cs="Times New Roman"/>
          <w:sz w:val="24"/>
          <w:szCs w:val="24"/>
        </w:rPr>
        <w:t>sponsorluk</w:t>
      </w:r>
      <w:proofErr w:type="gramEnd"/>
      <w:r w:rsidRPr="00DF45FE">
        <w:rPr>
          <w:rFonts w:ascii="Times New Roman" w:hAnsi="Times New Roman" w:cs="Times New Roman"/>
          <w:sz w:val="24"/>
          <w:szCs w:val="24"/>
        </w:rPr>
        <w:t xml:space="preserve"> önerileri kabul edilmez.</w:t>
      </w: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 – 6 DAĞILMIŞ SAYILMA VE KULÜPLERİN KAPATILMASI</w:t>
      </w: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p>
    <w:p w:rsidR="001D0597" w:rsidRDefault="001D0597" w:rsidP="001D0597">
      <w:pPr>
        <w:pStyle w:val="ListeParagraf"/>
        <w:numPr>
          <w:ilvl w:val="0"/>
          <w:numId w:val="1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Dağılmış Sayılma</w:t>
      </w: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p>
    <w:p w:rsidR="001D0597" w:rsidRPr="00DF45FE"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D0597">
        <w:rPr>
          <w:rFonts w:ascii="Times New Roman" w:hAnsi="Times New Roman" w:cs="Times New Roman"/>
          <w:b/>
          <w:sz w:val="24"/>
          <w:szCs w:val="24"/>
        </w:rPr>
        <w:t xml:space="preserve"> </w:t>
      </w:r>
      <w:r w:rsidRPr="00DF45FE">
        <w:rPr>
          <w:rFonts w:ascii="Times New Roman" w:hAnsi="Times New Roman" w:cs="Times New Roman"/>
          <w:sz w:val="24"/>
          <w:szCs w:val="24"/>
        </w:rPr>
        <w:t xml:space="preserve">İlk Genel Kurul toplantısının yapılamamış, öğretim yılında toplanması gereken </w:t>
      </w:r>
      <w:r>
        <w:rPr>
          <w:rFonts w:ascii="Times New Roman" w:hAnsi="Times New Roman" w:cs="Times New Roman"/>
          <w:sz w:val="24"/>
          <w:szCs w:val="24"/>
        </w:rPr>
        <w:tab/>
      </w:r>
      <w:r w:rsidRPr="00DF45FE">
        <w:rPr>
          <w:rFonts w:ascii="Times New Roman" w:hAnsi="Times New Roman" w:cs="Times New Roman"/>
          <w:sz w:val="24"/>
          <w:szCs w:val="24"/>
        </w:rPr>
        <w:t>Olağan</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Genel Kurulun toplanamamış ve Yönetim Kurulunun oluşturulamamış olması </w:t>
      </w:r>
      <w:r>
        <w:rPr>
          <w:rFonts w:ascii="Times New Roman" w:hAnsi="Times New Roman" w:cs="Times New Roman"/>
          <w:sz w:val="24"/>
          <w:szCs w:val="24"/>
        </w:rPr>
        <w:tab/>
      </w:r>
      <w:r w:rsidRPr="00DF45FE">
        <w:rPr>
          <w:rFonts w:ascii="Times New Roman" w:hAnsi="Times New Roman" w:cs="Times New Roman"/>
          <w:sz w:val="24"/>
          <w:szCs w:val="24"/>
        </w:rPr>
        <w:t>halinde, Öğrenci</w:t>
      </w:r>
      <w:r>
        <w:rPr>
          <w:rFonts w:ascii="Times New Roman" w:hAnsi="Times New Roman" w:cs="Times New Roman"/>
          <w:sz w:val="24"/>
          <w:szCs w:val="24"/>
        </w:rPr>
        <w:t xml:space="preserve"> </w:t>
      </w:r>
      <w:r w:rsidRPr="00DF45FE">
        <w:rPr>
          <w:rFonts w:ascii="Times New Roman" w:hAnsi="Times New Roman" w:cs="Times New Roman"/>
          <w:sz w:val="24"/>
          <w:szCs w:val="24"/>
        </w:rPr>
        <w:t>Topluluğu dağılmış sayılır.</w:t>
      </w:r>
    </w:p>
    <w:p w:rsidR="001D0597" w:rsidRPr="00DF45FE"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Olağanüstü Genel Kurul toplantısının yapılamamış olması dağılma nedeni değildir.</w:t>
      </w:r>
    </w:p>
    <w:p w:rsidR="001D0597"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45FE">
        <w:rPr>
          <w:rFonts w:ascii="Times New Roman" w:hAnsi="Times New Roman" w:cs="Times New Roman"/>
          <w:sz w:val="24"/>
          <w:szCs w:val="24"/>
        </w:rPr>
        <w:t xml:space="preserve">Öğrenci Toplulukları Koordinatörü, her yarıyıl başında Daire Başkanlığı veya </w:t>
      </w:r>
      <w:r>
        <w:rPr>
          <w:rFonts w:ascii="Times New Roman" w:hAnsi="Times New Roman" w:cs="Times New Roman"/>
          <w:sz w:val="24"/>
          <w:szCs w:val="24"/>
        </w:rPr>
        <w:tab/>
      </w:r>
      <w:r w:rsidRPr="00DF45FE">
        <w:rPr>
          <w:rFonts w:ascii="Times New Roman" w:hAnsi="Times New Roman" w:cs="Times New Roman"/>
          <w:sz w:val="24"/>
          <w:szCs w:val="24"/>
        </w:rPr>
        <w:t>Sorumlu Öğretim</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Elemanının vereceği rapora göre Öğrenci Topluluğunun dağılıp </w:t>
      </w:r>
      <w:r>
        <w:rPr>
          <w:rFonts w:ascii="Times New Roman" w:hAnsi="Times New Roman" w:cs="Times New Roman"/>
          <w:sz w:val="24"/>
          <w:szCs w:val="24"/>
        </w:rPr>
        <w:tab/>
      </w:r>
      <w:r w:rsidRPr="00DF45FE">
        <w:rPr>
          <w:rFonts w:ascii="Times New Roman" w:hAnsi="Times New Roman" w:cs="Times New Roman"/>
          <w:sz w:val="24"/>
          <w:szCs w:val="24"/>
        </w:rPr>
        <w:t>dağılmadığını belirler.</w:t>
      </w:r>
    </w:p>
    <w:p w:rsidR="001D0597" w:rsidRDefault="001D0597" w:rsidP="001D0597">
      <w:pPr>
        <w:autoSpaceDE w:val="0"/>
        <w:autoSpaceDN w:val="0"/>
        <w:adjustRightInd w:val="0"/>
        <w:spacing w:after="0" w:line="240" w:lineRule="auto"/>
        <w:jc w:val="both"/>
        <w:rPr>
          <w:rFonts w:ascii="Times New Roman" w:hAnsi="Times New Roman" w:cs="Times New Roman"/>
          <w:sz w:val="24"/>
          <w:szCs w:val="24"/>
        </w:rPr>
      </w:pPr>
    </w:p>
    <w:p w:rsidR="001D0597" w:rsidRPr="001D0597" w:rsidRDefault="001D0597" w:rsidP="001D0597">
      <w:pPr>
        <w:pStyle w:val="ListeParagraf"/>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1D0597">
        <w:rPr>
          <w:rFonts w:ascii="Times New Roman" w:hAnsi="Times New Roman" w:cs="Times New Roman"/>
          <w:b/>
          <w:sz w:val="24"/>
          <w:szCs w:val="24"/>
        </w:rPr>
        <w:t>Kulüplerin Kapatılması</w:t>
      </w: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p>
    <w:p w:rsidR="001D0597" w:rsidRPr="00DF45FE" w:rsidRDefault="001D0597"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F45FE">
        <w:rPr>
          <w:rFonts w:ascii="Times New Roman" w:hAnsi="Times New Roman" w:cs="Times New Roman"/>
          <w:b/>
          <w:bCs/>
          <w:sz w:val="24"/>
          <w:szCs w:val="24"/>
        </w:rPr>
        <w:t>a)</w:t>
      </w:r>
      <w:r w:rsidRPr="00DF45FE">
        <w:rPr>
          <w:rFonts w:ascii="Times New Roman" w:hAnsi="Times New Roman" w:cs="Times New Roman"/>
          <w:sz w:val="24"/>
          <w:szCs w:val="24"/>
        </w:rPr>
        <w:t>Kulüpler, Genel Kurulun nitelikli (2/3) çoğunluğunun kararı ile kapatılabilir.</w:t>
      </w:r>
    </w:p>
    <w:p w:rsidR="001D0597" w:rsidRPr="00DF45FE" w:rsidRDefault="001D0597" w:rsidP="001D0597">
      <w:pPr>
        <w:autoSpaceDE w:val="0"/>
        <w:autoSpaceDN w:val="0"/>
        <w:adjustRightInd w:val="0"/>
        <w:spacing w:after="0" w:line="240" w:lineRule="auto"/>
        <w:ind w:firstLine="708"/>
        <w:jc w:val="both"/>
        <w:rPr>
          <w:rFonts w:ascii="Times New Roman" w:hAnsi="Times New Roman" w:cs="Times New Roman"/>
          <w:sz w:val="24"/>
          <w:szCs w:val="24"/>
        </w:rPr>
      </w:pPr>
      <w:r w:rsidRPr="00DF45FE">
        <w:rPr>
          <w:rFonts w:ascii="Times New Roman" w:hAnsi="Times New Roman" w:cs="Times New Roman"/>
          <w:sz w:val="24"/>
          <w:szCs w:val="24"/>
        </w:rPr>
        <w:t xml:space="preserve">b) Kulüp etkinlikleri kapsamında kulübün, ülkenin genel ahlak kuralları ile </w:t>
      </w:r>
      <w:r>
        <w:rPr>
          <w:rFonts w:ascii="Times New Roman" w:hAnsi="Times New Roman" w:cs="Times New Roman"/>
          <w:sz w:val="24"/>
          <w:szCs w:val="24"/>
        </w:rPr>
        <w:tab/>
      </w:r>
      <w:r w:rsidRPr="00DF45FE">
        <w:rPr>
          <w:rFonts w:ascii="Times New Roman" w:hAnsi="Times New Roman" w:cs="Times New Roman"/>
          <w:sz w:val="24"/>
          <w:szCs w:val="24"/>
        </w:rPr>
        <w:t>yürürlükteki mevzuata ve</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Üniversitenin kanun, yönetmelik ve yönergeleri ile öğrenci </w:t>
      </w:r>
      <w:r>
        <w:rPr>
          <w:rFonts w:ascii="Times New Roman" w:hAnsi="Times New Roman" w:cs="Times New Roman"/>
          <w:sz w:val="24"/>
          <w:szCs w:val="24"/>
        </w:rPr>
        <w:tab/>
      </w:r>
      <w:r w:rsidRPr="00DF45FE">
        <w:rPr>
          <w:rFonts w:ascii="Times New Roman" w:hAnsi="Times New Roman" w:cs="Times New Roman"/>
          <w:sz w:val="24"/>
          <w:szCs w:val="24"/>
        </w:rPr>
        <w:t>kulüpleri yönergesine aykırı etkinliklerde</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bulunduğunun belirlenmesi durumunda, </w:t>
      </w:r>
      <w:r>
        <w:rPr>
          <w:rFonts w:ascii="Times New Roman" w:hAnsi="Times New Roman" w:cs="Times New Roman"/>
          <w:sz w:val="24"/>
          <w:szCs w:val="24"/>
        </w:rPr>
        <w:tab/>
      </w:r>
      <w:r w:rsidRPr="00DF45FE">
        <w:rPr>
          <w:rFonts w:ascii="Times New Roman" w:hAnsi="Times New Roman" w:cs="Times New Roman"/>
          <w:sz w:val="24"/>
          <w:szCs w:val="24"/>
        </w:rPr>
        <w:t>Topluluk Koordinatörünün önerisi ve Rektörlük Makamının</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uygun görüşü ile kulüp </w:t>
      </w:r>
      <w:r>
        <w:rPr>
          <w:rFonts w:ascii="Times New Roman" w:hAnsi="Times New Roman" w:cs="Times New Roman"/>
          <w:sz w:val="24"/>
          <w:szCs w:val="24"/>
        </w:rPr>
        <w:tab/>
      </w:r>
      <w:r w:rsidRPr="00DF45FE">
        <w:rPr>
          <w:rFonts w:ascii="Times New Roman" w:hAnsi="Times New Roman" w:cs="Times New Roman"/>
          <w:sz w:val="24"/>
          <w:szCs w:val="24"/>
        </w:rPr>
        <w:t>kapatılır. Kulübün başkan ve tüm üyeleri hakkında ayrıca Yükseköğretim</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Kurumu </w:t>
      </w:r>
      <w:r>
        <w:rPr>
          <w:rFonts w:ascii="Times New Roman" w:hAnsi="Times New Roman" w:cs="Times New Roman"/>
          <w:sz w:val="24"/>
          <w:szCs w:val="24"/>
        </w:rPr>
        <w:tab/>
      </w:r>
      <w:r w:rsidRPr="00DF45FE">
        <w:rPr>
          <w:rFonts w:ascii="Times New Roman" w:hAnsi="Times New Roman" w:cs="Times New Roman"/>
          <w:sz w:val="24"/>
          <w:szCs w:val="24"/>
        </w:rPr>
        <w:t xml:space="preserve">Öğrenci Disiplin Yönetmeliği hükümleri uygulanır, gerektiğinde bu kişiler hakkında </w:t>
      </w:r>
      <w:r>
        <w:rPr>
          <w:rFonts w:ascii="Times New Roman" w:hAnsi="Times New Roman" w:cs="Times New Roman"/>
          <w:sz w:val="24"/>
          <w:szCs w:val="24"/>
        </w:rPr>
        <w:tab/>
      </w:r>
      <w:r w:rsidRPr="00DF45FE">
        <w:rPr>
          <w:rFonts w:ascii="Times New Roman" w:hAnsi="Times New Roman" w:cs="Times New Roman"/>
          <w:sz w:val="24"/>
          <w:szCs w:val="24"/>
        </w:rPr>
        <w:t>yasal</w:t>
      </w:r>
      <w:r>
        <w:rPr>
          <w:rFonts w:ascii="Times New Roman" w:hAnsi="Times New Roman" w:cs="Times New Roman"/>
          <w:sz w:val="24"/>
          <w:szCs w:val="24"/>
        </w:rPr>
        <w:t xml:space="preserve"> </w:t>
      </w:r>
      <w:r w:rsidRPr="00DF45FE">
        <w:rPr>
          <w:rFonts w:ascii="Times New Roman" w:hAnsi="Times New Roman" w:cs="Times New Roman"/>
          <w:sz w:val="24"/>
          <w:szCs w:val="24"/>
        </w:rPr>
        <w:t>işlemlere başvurulur.</w:t>
      </w:r>
    </w:p>
    <w:p w:rsidR="001D0597" w:rsidRPr="00DF45FE" w:rsidRDefault="001D0597" w:rsidP="001D0597">
      <w:pPr>
        <w:autoSpaceDE w:val="0"/>
        <w:autoSpaceDN w:val="0"/>
        <w:adjustRightInd w:val="0"/>
        <w:spacing w:after="0" w:line="240" w:lineRule="auto"/>
        <w:ind w:firstLine="708"/>
        <w:jc w:val="both"/>
        <w:rPr>
          <w:rFonts w:ascii="Times New Roman" w:hAnsi="Times New Roman" w:cs="Times New Roman"/>
          <w:sz w:val="24"/>
          <w:szCs w:val="24"/>
        </w:rPr>
      </w:pPr>
      <w:r w:rsidRPr="00DF45FE">
        <w:rPr>
          <w:rFonts w:ascii="Times New Roman" w:hAnsi="Times New Roman" w:cs="Times New Roman"/>
          <w:sz w:val="24"/>
          <w:szCs w:val="24"/>
        </w:rPr>
        <w:t xml:space="preserve">c)Kapatılan veya kapatılmış sayılan kulüplerin malvarlığı, Sağlık, Kültür ve Spor </w:t>
      </w:r>
      <w:r>
        <w:rPr>
          <w:rFonts w:ascii="Times New Roman" w:hAnsi="Times New Roman" w:cs="Times New Roman"/>
          <w:sz w:val="24"/>
          <w:szCs w:val="24"/>
        </w:rPr>
        <w:tab/>
      </w:r>
      <w:r w:rsidRPr="00DF45FE">
        <w:rPr>
          <w:rFonts w:ascii="Times New Roman" w:hAnsi="Times New Roman" w:cs="Times New Roman"/>
          <w:sz w:val="24"/>
          <w:szCs w:val="24"/>
        </w:rPr>
        <w:t>Dairesi</w:t>
      </w:r>
      <w:r>
        <w:rPr>
          <w:rFonts w:ascii="Times New Roman" w:hAnsi="Times New Roman" w:cs="Times New Roman"/>
          <w:sz w:val="24"/>
          <w:szCs w:val="24"/>
        </w:rPr>
        <w:t xml:space="preserve"> </w:t>
      </w:r>
      <w:r w:rsidRPr="00DF45FE">
        <w:rPr>
          <w:rFonts w:ascii="Times New Roman" w:hAnsi="Times New Roman" w:cs="Times New Roman"/>
          <w:sz w:val="24"/>
          <w:szCs w:val="24"/>
        </w:rPr>
        <w:t>Başkanlığına devredilir.</w:t>
      </w:r>
    </w:p>
    <w:p w:rsidR="001D0597" w:rsidRPr="001D0597" w:rsidRDefault="001D0597" w:rsidP="001D0597">
      <w:pPr>
        <w:autoSpaceDE w:val="0"/>
        <w:autoSpaceDN w:val="0"/>
        <w:adjustRightInd w:val="0"/>
        <w:spacing w:after="0" w:line="240" w:lineRule="auto"/>
        <w:ind w:firstLine="708"/>
        <w:jc w:val="both"/>
        <w:rPr>
          <w:rFonts w:ascii="Times New Roman" w:hAnsi="Times New Roman" w:cs="Times New Roman"/>
          <w:sz w:val="24"/>
          <w:szCs w:val="24"/>
        </w:rPr>
      </w:pPr>
      <w:r w:rsidRPr="00DF45FE">
        <w:rPr>
          <w:rFonts w:ascii="Times New Roman" w:hAnsi="Times New Roman" w:cs="Times New Roman"/>
          <w:sz w:val="24"/>
          <w:szCs w:val="24"/>
        </w:rPr>
        <w:t xml:space="preserve">d)Bir eğitim ve öğretim yılında amacına uygun olarak en az 3 etkinlik yapmayan, </w:t>
      </w:r>
      <w:r>
        <w:rPr>
          <w:rFonts w:ascii="Times New Roman" w:hAnsi="Times New Roman" w:cs="Times New Roman"/>
          <w:sz w:val="24"/>
          <w:szCs w:val="24"/>
        </w:rPr>
        <w:tab/>
      </w:r>
      <w:r w:rsidRPr="00DF45FE">
        <w:rPr>
          <w:rFonts w:ascii="Times New Roman" w:hAnsi="Times New Roman" w:cs="Times New Roman"/>
          <w:sz w:val="24"/>
          <w:szCs w:val="24"/>
        </w:rPr>
        <w:t>Daire</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Başkanlığınca düzenlenecek olan “Topluluk Tanıtım Günleri” ne katılmayan, </w:t>
      </w:r>
      <w:r>
        <w:rPr>
          <w:rFonts w:ascii="Times New Roman" w:hAnsi="Times New Roman" w:cs="Times New Roman"/>
          <w:sz w:val="24"/>
          <w:szCs w:val="24"/>
        </w:rPr>
        <w:tab/>
      </w:r>
      <w:r w:rsidRPr="00DF45FE">
        <w:rPr>
          <w:rFonts w:ascii="Times New Roman" w:hAnsi="Times New Roman" w:cs="Times New Roman"/>
          <w:sz w:val="24"/>
          <w:szCs w:val="24"/>
        </w:rPr>
        <w:t>Faaliyet geri bildirim</w:t>
      </w:r>
      <w:r>
        <w:rPr>
          <w:rFonts w:ascii="Times New Roman" w:hAnsi="Times New Roman" w:cs="Times New Roman"/>
          <w:sz w:val="24"/>
          <w:szCs w:val="24"/>
        </w:rPr>
        <w:t xml:space="preserve"> </w:t>
      </w:r>
      <w:r w:rsidRPr="00DF45FE">
        <w:rPr>
          <w:rFonts w:ascii="Times New Roman" w:hAnsi="Times New Roman" w:cs="Times New Roman"/>
          <w:sz w:val="24"/>
          <w:szCs w:val="24"/>
        </w:rPr>
        <w:t xml:space="preserve">raporlarını 2 hafta içinde Daire Başkanlığına sunmayan, </w:t>
      </w:r>
      <w:r w:rsidRPr="001D0597">
        <w:rPr>
          <w:rFonts w:ascii="Times New Roman" w:hAnsi="Times New Roman" w:cs="Times New Roman"/>
          <w:b/>
          <w:sz w:val="24"/>
          <w:szCs w:val="24"/>
        </w:rPr>
        <w:t xml:space="preserve">Genel </w:t>
      </w:r>
      <w:r w:rsidRPr="001D0597">
        <w:rPr>
          <w:rFonts w:ascii="Times New Roman" w:hAnsi="Times New Roman" w:cs="Times New Roman"/>
          <w:b/>
          <w:sz w:val="24"/>
          <w:szCs w:val="24"/>
        </w:rPr>
        <w:tab/>
        <w:t xml:space="preserve">kurul toplantısını belirlenen sürede yapmayan topluluklar Daire Başkanlığının </w:t>
      </w:r>
      <w:r w:rsidRPr="001D0597">
        <w:rPr>
          <w:rFonts w:ascii="Times New Roman" w:hAnsi="Times New Roman" w:cs="Times New Roman"/>
          <w:b/>
          <w:sz w:val="24"/>
          <w:szCs w:val="24"/>
        </w:rPr>
        <w:tab/>
        <w:t>önerisi ve Topluluk Koordinatörünün Kararı ile feshedilir.</w:t>
      </w:r>
    </w:p>
    <w:p w:rsidR="001D0597" w:rsidRDefault="001D0597" w:rsidP="001D0597">
      <w:pPr>
        <w:autoSpaceDE w:val="0"/>
        <w:autoSpaceDN w:val="0"/>
        <w:adjustRightInd w:val="0"/>
        <w:spacing w:after="0" w:line="240" w:lineRule="auto"/>
        <w:ind w:firstLine="708"/>
        <w:jc w:val="both"/>
        <w:rPr>
          <w:rFonts w:ascii="Times New Roman" w:hAnsi="Times New Roman" w:cs="Times New Roman"/>
          <w:sz w:val="24"/>
          <w:szCs w:val="24"/>
        </w:rPr>
      </w:pPr>
      <w:r w:rsidRPr="00DF45FE">
        <w:rPr>
          <w:rFonts w:ascii="Times New Roman" w:hAnsi="Times New Roman" w:cs="Times New Roman"/>
          <w:sz w:val="24"/>
          <w:szCs w:val="24"/>
        </w:rPr>
        <w:t xml:space="preserve">e)Üye sayısı 25’in altına düşen topluluklar Topluluk Koordinatörünün kararı ile </w:t>
      </w:r>
      <w:r>
        <w:rPr>
          <w:rFonts w:ascii="Times New Roman" w:hAnsi="Times New Roman" w:cs="Times New Roman"/>
          <w:sz w:val="24"/>
          <w:szCs w:val="24"/>
        </w:rPr>
        <w:tab/>
      </w:r>
      <w:r w:rsidRPr="00DF45FE">
        <w:rPr>
          <w:rFonts w:ascii="Times New Roman" w:hAnsi="Times New Roman" w:cs="Times New Roman"/>
          <w:sz w:val="24"/>
          <w:szCs w:val="24"/>
        </w:rPr>
        <w:t>kapatılır.</w:t>
      </w: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p>
    <w:p w:rsidR="001D0597" w:rsidRDefault="001D0597" w:rsidP="001D05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MADDE – 7 </w:t>
      </w:r>
      <w:r w:rsidR="00E339CD">
        <w:rPr>
          <w:rFonts w:ascii="Times New Roman" w:hAnsi="Times New Roman" w:cs="Times New Roman"/>
          <w:b/>
          <w:sz w:val="24"/>
          <w:szCs w:val="24"/>
        </w:rPr>
        <w:t>TÜZÜĞÜN DEĞİŞTİRİLMESİ</w:t>
      </w: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p>
    <w:p w:rsidR="00E339CD" w:rsidRDefault="00E339CD" w:rsidP="001D0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E339CD">
        <w:rPr>
          <w:rFonts w:ascii="Times New Roman" w:hAnsi="Times New Roman" w:cs="Times New Roman"/>
          <w:sz w:val="24"/>
          <w:szCs w:val="24"/>
        </w:rPr>
        <w:t>Bu tüzük Genel Kurulun 2/3 oy çokluğu ile aldığı kararla değiştirilebilir.</w:t>
      </w:r>
    </w:p>
    <w:p w:rsidR="00E339CD" w:rsidRDefault="00E339CD" w:rsidP="001D0597">
      <w:pPr>
        <w:autoSpaceDE w:val="0"/>
        <w:autoSpaceDN w:val="0"/>
        <w:adjustRightInd w:val="0"/>
        <w:spacing w:after="0" w:line="240" w:lineRule="auto"/>
        <w:jc w:val="both"/>
        <w:rPr>
          <w:rFonts w:ascii="Times New Roman" w:hAnsi="Times New Roman" w:cs="Times New Roman"/>
          <w:sz w:val="24"/>
          <w:szCs w:val="24"/>
        </w:rPr>
      </w:pP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r w:rsidRPr="00E339CD">
        <w:rPr>
          <w:rFonts w:ascii="Times New Roman" w:hAnsi="Times New Roman" w:cs="Times New Roman"/>
          <w:b/>
          <w:sz w:val="24"/>
          <w:szCs w:val="24"/>
        </w:rPr>
        <w:t>MADDE – 8 GEÇİCİ YÖNETİM KURULU</w:t>
      </w: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Başkan</w:t>
      </w:r>
      <w:proofErr w:type="gramStart"/>
      <w:r>
        <w:rPr>
          <w:rFonts w:ascii="Times New Roman" w:hAnsi="Times New Roman" w:cs="Times New Roman"/>
          <w:b/>
          <w:sz w:val="24"/>
          <w:szCs w:val="24"/>
        </w:rPr>
        <w:t>:……………………………………………………………</w:t>
      </w:r>
      <w:proofErr w:type="gramEnd"/>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Başkan Yardımcısı</w:t>
      </w:r>
      <w:proofErr w:type="gramStart"/>
      <w:r>
        <w:rPr>
          <w:rFonts w:ascii="Times New Roman" w:hAnsi="Times New Roman" w:cs="Times New Roman"/>
          <w:b/>
          <w:sz w:val="24"/>
          <w:szCs w:val="24"/>
        </w:rPr>
        <w:t>:………………………………………………</w:t>
      </w:r>
      <w:proofErr w:type="gramEnd"/>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Sekreter</w:t>
      </w:r>
      <w:proofErr w:type="gramStart"/>
      <w:r>
        <w:rPr>
          <w:rFonts w:ascii="Times New Roman" w:hAnsi="Times New Roman" w:cs="Times New Roman"/>
          <w:b/>
          <w:sz w:val="24"/>
          <w:szCs w:val="24"/>
        </w:rPr>
        <w:t>:…………………………………………………………..</w:t>
      </w:r>
      <w:proofErr w:type="gramEnd"/>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Üye:……………………………………………………………….</w:t>
      </w:r>
    </w:p>
    <w:p w:rsidR="00E339CD" w:rsidRDefault="00E339CD" w:rsidP="001D0597">
      <w:pPr>
        <w:autoSpaceDE w:val="0"/>
        <w:autoSpaceDN w:val="0"/>
        <w:adjustRightInd w:val="0"/>
        <w:spacing w:after="0" w:line="240" w:lineRule="auto"/>
        <w:jc w:val="both"/>
        <w:rPr>
          <w:rFonts w:ascii="Times New Roman" w:hAnsi="Times New Roman" w:cs="Times New Roman"/>
          <w:b/>
          <w:sz w:val="24"/>
          <w:szCs w:val="24"/>
        </w:rPr>
      </w:pPr>
    </w:p>
    <w:p w:rsidR="00E339CD" w:rsidRPr="00E339CD" w:rsidRDefault="00E339CD" w:rsidP="001D059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Üye</w:t>
      </w:r>
      <w:proofErr w:type="gramStart"/>
      <w:r>
        <w:rPr>
          <w:rFonts w:ascii="Times New Roman" w:hAnsi="Times New Roman" w:cs="Times New Roman"/>
          <w:b/>
          <w:sz w:val="24"/>
          <w:szCs w:val="24"/>
        </w:rPr>
        <w:t>:……………………………………………………………….</w:t>
      </w:r>
      <w:proofErr w:type="gramEnd"/>
    </w:p>
    <w:sectPr w:rsidR="00E339CD" w:rsidRPr="00E339CD" w:rsidSect="00513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B58"/>
    <w:multiLevelType w:val="hybridMultilevel"/>
    <w:tmpl w:val="3AA2C5EE"/>
    <w:lvl w:ilvl="0" w:tplc="504492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1377F6A"/>
    <w:multiLevelType w:val="hybridMultilevel"/>
    <w:tmpl w:val="89389ABC"/>
    <w:lvl w:ilvl="0" w:tplc="59683D1A">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37347A22"/>
    <w:multiLevelType w:val="hybridMultilevel"/>
    <w:tmpl w:val="4A66820C"/>
    <w:lvl w:ilvl="0" w:tplc="481813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266146B"/>
    <w:multiLevelType w:val="hybridMultilevel"/>
    <w:tmpl w:val="B4581A1E"/>
    <w:lvl w:ilvl="0" w:tplc="CD9E9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37E11"/>
    <w:multiLevelType w:val="hybridMultilevel"/>
    <w:tmpl w:val="B0A0787E"/>
    <w:lvl w:ilvl="0" w:tplc="F0DA8C80">
      <w:start w:val="1"/>
      <w:numFmt w:val="upperLetter"/>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0009D7"/>
    <w:multiLevelType w:val="hybridMultilevel"/>
    <w:tmpl w:val="C33AFFF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28607C"/>
    <w:multiLevelType w:val="hybridMultilevel"/>
    <w:tmpl w:val="A0F8B52E"/>
    <w:lvl w:ilvl="0" w:tplc="3AB22C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1A5258"/>
    <w:multiLevelType w:val="hybridMultilevel"/>
    <w:tmpl w:val="987AF2DE"/>
    <w:lvl w:ilvl="0" w:tplc="C49418DA">
      <w:start w:val="1"/>
      <w:numFmt w:val="upp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5BC137DE"/>
    <w:multiLevelType w:val="hybridMultilevel"/>
    <w:tmpl w:val="0CD6EDD4"/>
    <w:lvl w:ilvl="0" w:tplc="8DD230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754455B"/>
    <w:multiLevelType w:val="hybridMultilevel"/>
    <w:tmpl w:val="1610A696"/>
    <w:lvl w:ilvl="0" w:tplc="D6AE80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FCA309B"/>
    <w:multiLevelType w:val="hybridMultilevel"/>
    <w:tmpl w:val="29A4FC9A"/>
    <w:lvl w:ilvl="0" w:tplc="C7B6155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9"/>
  </w:num>
  <w:num w:numId="3">
    <w:abstractNumId w:val="2"/>
  </w:num>
  <w:num w:numId="4">
    <w:abstractNumId w:val="3"/>
  </w:num>
  <w:num w:numId="5">
    <w:abstractNumId w:val="8"/>
  </w:num>
  <w:num w:numId="6">
    <w:abstractNumId w:val="0"/>
  </w:num>
  <w:num w:numId="7">
    <w:abstractNumId w:val="4"/>
  </w:num>
  <w:num w:numId="8">
    <w:abstractNumId w:val="5"/>
  </w:num>
  <w:num w:numId="9">
    <w:abstractNumId w:val="1"/>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20D9"/>
    <w:rsid w:val="001D0597"/>
    <w:rsid w:val="0051354D"/>
    <w:rsid w:val="009348DC"/>
    <w:rsid w:val="00AA7A1F"/>
    <w:rsid w:val="00CD5695"/>
    <w:rsid w:val="00E339CD"/>
    <w:rsid w:val="00F720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2019</Words>
  <Characters>11510</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Şükret</dc:creator>
  <cp:lastModifiedBy>Şükret</cp:lastModifiedBy>
  <cp:revision>1</cp:revision>
  <dcterms:created xsi:type="dcterms:W3CDTF">2019-01-11T08:37:00Z</dcterms:created>
  <dcterms:modified xsi:type="dcterms:W3CDTF">2019-01-11T09:12:00Z</dcterms:modified>
</cp:coreProperties>
</file>